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89" w:rsidRDefault="001B6E89" w:rsidP="001B6E8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ОСПА ОВЕЦ И КОЗ</w:t>
      </w:r>
      <w:r w:rsidR="005B2177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1B6E89" w:rsidRDefault="001B6E89" w:rsidP="001B6E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6E89" w:rsidRDefault="001B6E89" w:rsidP="00F91A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6E89">
        <w:rPr>
          <w:rFonts w:ascii="Times New Roman" w:hAnsi="Times New Roman" w:cs="Times New Roman"/>
        </w:rPr>
        <w:t>Оспа - остро протекающая</w:t>
      </w:r>
      <w:r>
        <w:rPr>
          <w:rFonts w:ascii="Times New Roman" w:hAnsi="Times New Roman" w:cs="Times New Roman"/>
        </w:rPr>
        <w:t xml:space="preserve"> контагиозная болезнь овец, коз. Б</w:t>
      </w:r>
      <w:r w:rsidR="00C1112E" w:rsidRPr="00C1112E">
        <w:rPr>
          <w:rFonts w:ascii="Times New Roman" w:hAnsi="Times New Roman" w:cs="Times New Roman"/>
        </w:rPr>
        <w:t xml:space="preserve">олеют овцы всех возрастов и пород, особенно тонкорунные. В естественных условиях овцы чаще заражаются при контакте здоровых животных с больными. </w:t>
      </w:r>
      <w:r w:rsidRPr="00C1112E">
        <w:rPr>
          <w:rFonts w:ascii="Times New Roman" w:hAnsi="Times New Roman" w:cs="Times New Roman"/>
        </w:rPr>
        <w:t>Проявление болезни начинается с опухания век и появления серозно-слизистого и серозно-гнойного истечения из глаз и носа. Дыхание затруднено и сопровождается сопящим шумом. Оспенную сыпь чаще обнаруживают на голове, губах, вокруг глаз, на внутренней поверхности передних и задних конечностей, на мошонке и крайней плоти у самцов, а также на коже вымени и слизистой оболочке срамных губ у самок. Вначале сыпь имеет вид круглых розоватых пятнышек с незначительным отеком по периферии. Через 1...2 дня пятнышки превращаются в плотные округлые папулы, окруженные возвышающимся красным пояском. Они быстро увеличиваются в размере.</w:t>
      </w:r>
      <w:r w:rsidRPr="001B6E89">
        <w:rPr>
          <w:rFonts w:ascii="Times New Roman" w:hAnsi="Times New Roman" w:cs="Times New Roman"/>
        </w:rPr>
        <w:t xml:space="preserve"> </w:t>
      </w:r>
      <w:r w:rsidRPr="00C1112E">
        <w:rPr>
          <w:rFonts w:ascii="Times New Roman" w:hAnsi="Times New Roman" w:cs="Times New Roman"/>
        </w:rPr>
        <w:t>При поражении молочной железы вир</w:t>
      </w:r>
      <w:r>
        <w:rPr>
          <w:rFonts w:ascii="Times New Roman" w:hAnsi="Times New Roman" w:cs="Times New Roman"/>
        </w:rPr>
        <w:t xml:space="preserve">ус выделяется с молоком. </w:t>
      </w:r>
      <w:r w:rsidRPr="00C1112E">
        <w:rPr>
          <w:rFonts w:ascii="Times New Roman" w:hAnsi="Times New Roman" w:cs="Times New Roman"/>
        </w:rPr>
        <w:t>В свежих эпизоотических очагах заболеваемость оспой может достигать более 50 % численности поголовья овец.</w:t>
      </w:r>
    </w:p>
    <w:p w:rsidR="001B6E89" w:rsidRDefault="001B6E89" w:rsidP="001B6E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112E">
        <w:rPr>
          <w:rFonts w:ascii="Times New Roman" w:hAnsi="Times New Roman" w:cs="Times New Roman"/>
        </w:rPr>
        <w:t>Для предупреждения возникновения оспы и недопущения ее распространения с/х предприятия и организации, граждане-владельцы овец обязаны:</w:t>
      </w:r>
    </w:p>
    <w:p w:rsidR="001B6E89" w:rsidRDefault="001B6E89" w:rsidP="001B6E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112E">
        <w:rPr>
          <w:rFonts w:ascii="Times New Roman" w:hAnsi="Times New Roman" w:cs="Times New Roman"/>
        </w:rPr>
        <w:t>- не допускать ввода (ввоза) в хозяйство овец, кормов и инвентаря из хозяйств</w:t>
      </w:r>
      <w:r>
        <w:rPr>
          <w:rFonts w:ascii="Times New Roman" w:hAnsi="Times New Roman" w:cs="Times New Roman"/>
        </w:rPr>
        <w:t>, неблагополучных по оспе овец;</w:t>
      </w:r>
    </w:p>
    <w:p w:rsidR="001B6E89" w:rsidRDefault="001B6E89" w:rsidP="001B6E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112E">
        <w:rPr>
          <w:rFonts w:ascii="Times New Roman" w:hAnsi="Times New Roman" w:cs="Times New Roman"/>
        </w:rPr>
        <w:t>- всех вновь поступающих в хозяйство овец содержат изоли</w:t>
      </w:r>
      <w:r>
        <w:rPr>
          <w:rFonts w:ascii="Times New Roman" w:hAnsi="Times New Roman" w:cs="Times New Roman"/>
        </w:rPr>
        <w:t>рованно в течение 30 дней;</w:t>
      </w:r>
    </w:p>
    <w:p w:rsidR="001B6E89" w:rsidRDefault="001B6E89" w:rsidP="001B6E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112E">
        <w:rPr>
          <w:rFonts w:ascii="Times New Roman" w:hAnsi="Times New Roman" w:cs="Times New Roman"/>
        </w:rPr>
        <w:t>- закрепить за отарами постоянный обслуживающий персонал, а также пастбищные участки</w:t>
      </w:r>
      <w:r>
        <w:rPr>
          <w:rFonts w:ascii="Times New Roman" w:hAnsi="Times New Roman" w:cs="Times New Roman"/>
        </w:rPr>
        <w:t>, места поения и пути перегона;</w:t>
      </w:r>
    </w:p>
    <w:p w:rsidR="001B6E89" w:rsidRPr="00C1112E" w:rsidRDefault="001B6E89" w:rsidP="001B6E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1112E">
        <w:rPr>
          <w:rFonts w:ascii="Times New Roman" w:hAnsi="Times New Roman" w:cs="Times New Roman"/>
        </w:rPr>
        <w:t>предоставлять по требованиям специалистов органов и организаций, входящих в систему</w:t>
      </w:r>
    </w:p>
    <w:p w:rsidR="001B6E89" w:rsidRDefault="001B6E89" w:rsidP="001B6E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112E">
        <w:rPr>
          <w:rFonts w:ascii="Times New Roman" w:hAnsi="Times New Roman" w:cs="Times New Roman"/>
        </w:rPr>
        <w:t>Государственной ветеринар</w:t>
      </w:r>
      <w:r>
        <w:rPr>
          <w:rFonts w:ascii="Times New Roman" w:hAnsi="Times New Roman" w:cs="Times New Roman"/>
        </w:rPr>
        <w:t>ной службы Российской Федерации</w:t>
      </w:r>
      <w:r w:rsidRPr="00C1112E">
        <w:rPr>
          <w:rFonts w:ascii="Times New Roman" w:hAnsi="Times New Roman" w:cs="Times New Roman"/>
        </w:rPr>
        <w:t>, вос</w:t>
      </w:r>
      <w:r w:rsidR="00F23E32">
        <w:rPr>
          <w:rFonts w:ascii="Times New Roman" w:hAnsi="Times New Roman" w:cs="Times New Roman"/>
        </w:rPr>
        <w:t>приимчивых животных для осмотра.</w:t>
      </w:r>
    </w:p>
    <w:p w:rsidR="00F91AD5" w:rsidRDefault="001B6E89" w:rsidP="005B21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112E">
        <w:rPr>
          <w:rFonts w:ascii="Times New Roman" w:hAnsi="Times New Roman" w:cs="Times New Roman"/>
        </w:rPr>
        <w:t>При наличии оснований для подозрения на оспу владельцы восприимчивых животных</w:t>
      </w:r>
      <w:r w:rsidR="005B2177">
        <w:rPr>
          <w:rFonts w:ascii="Times New Roman" w:hAnsi="Times New Roman" w:cs="Times New Roman"/>
        </w:rPr>
        <w:t xml:space="preserve"> о</w:t>
      </w:r>
      <w:r w:rsidR="00F91AD5">
        <w:rPr>
          <w:rFonts w:ascii="Times New Roman" w:hAnsi="Times New Roman" w:cs="Times New Roman"/>
        </w:rPr>
        <w:t xml:space="preserve">бязаны </w:t>
      </w:r>
      <w:r w:rsidRPr="00C1112E">
        <w:rPr>
          <w:rFonts w:ascii="Times New Roman" w:hAnsi="Times New Roman" w:cs="Times New Roman"/>
        </w:rPr>
        <w:t>сообщить в течение 24 часов любым доступным способом о подозрении на оспу</w:t>
      </w:r>
      <w:r w:rsidR="00F23E32">
        <w:rPr>
          <w:rFonts w:ascii="Times New Roman" w:hAnsi="Times New Roman" w:cs="Times New Roman"/>
        </w:rPr>
        <w:t xml:space="preserve"> </w:t>
      </w:r>
      <w:r w:rsidRPr="00C1112E">
        <w:rPr>
          <w:rFonts w:ascii="Times New Roman" w:hAnsi="Times New Roman" w:cs="Times New Roman"/>
        </w:rPr>
        <w:t xml:space="preserve">должностному лицу </w:t>
      </w:r>
      <w:r w:rsidR="00F23E32">
        <w:rPr>
          <w:rFonts w:ascii="Times New Roman" w:hAnsi="Times New Roman" w:cs="Times New Roman"/>
        </w:rPr>
        <w:t>Государственной ветеринарной службы</w:t>
      </w:r>
      <w:r w:rsidR="00F91AD5">
        <w:rPr>
          <w:rFonts w:ascii="Times New Roman" w:hAnsi="Times New Roman" w:cs="Times New Roman"/>
        </w:rPr>
        <w:t xml:space="preserve"> региона.</w:t>
      </w:r>
    </w:p>
    <w:p w:rsidR="00C1112E" w:rsidRPr="00C1112E" w:rsidRDefault="00C1112E" w:rsidP="00F91A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112E">
        <w:rPr>
          <w:rFonts w:ascii="Times New Roman" w:hAnsi="Times New Roman" w:cs="Times New Roman"/>
        </w:rPr>
        <w:t>В угрожаемой по оспе овец зоне, включая поголовье районов, граничащих с неблагополучными по оспе овец, необходимо прививать противооспенной вакциной. Вакцинации подлежат также овцы населенных пунктов (хозяйств), бывших ранее неблагополучными по оспе, в течение 3 лет после ликвидации в них болезни.</w:t>
      </w:r>
    </w:p>
    <w:p w:rsidR="001B6E89" w:rsidRDefault="001B6E89" w:rsidP="00C111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6E89" w:rsidRDefault="001B6E89" w:rsidP="00C111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112E" w:rsidRPr="00C1112E" w:rsidRDefault="00C1112E" w:rsidP="00C1112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1112E" w:rsidRPr="00C1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C9"/>
    <w:rsid w:val="001B6E89"/>
    <w:rsid w:val="00352ECE"/>
    <w:rsid w:val="005B2177"/>
    <w:rsid w:val="00952DC9"/>
    <w:rsid w:val="00C1112E"/>
    <w:rsid w:val="00F23E32"/>
    <w:rsid w:val="00F9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34AD"/>
  <w15:chartTrackingRefBased/>
  <w15:docId w15:val="{9E4A3963-E3EF-4DF5-80EA-71775D66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2023-01-17T05:52:00Z</dcterms:created>
  <dcterms:modified xsi:type="dcterms:W3CDTF">2023-01-17T07:40:00Z</dcterms:modified>
</cp:coreProperties>
</file>