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9B" w:rsidRPr="00280280" w:rsidRDefault="009C4E9B" w:rsidP="009C4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80">
        <w:rPr>
          <w:rFonts w:ascii="Times New Roman" w:hAnsi="Times New Roman"/>
          <w:sz w:val="24"/>
          <w:szCs w:val="24"/>
        </w:rPr>
        <w:t xml:space="preserve">Сведения </w:t>
      </w:r>
    </w:p>
    <w:p w:rsidR="009C4E9B" w:rsidRPr="00280280" w:rsidRDefault="009C4E9B" w:rsidP="009C4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80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лица, </w:t>
      </w:r>
      <w:proofErr w:type="gramStart"/>
      <w:r w:rsidRPr="00280280">
        <w:rPr>
          <w:rFonts w:ascii="Times New Roman" w:hAnsi="Times New Roman"/>
          <w:sz w:val="24"/>
          <w:szCs w:val="24"/>
        </w:rPr>
        <w:t>предоставленными</w:t>
      </w:r>
      <w:proofErr w:type="gramEnd"/>
      <w:r w:rsidRPr="00280280">
        <w:rPr>
          <w:rFonts w:ascii="Times New Roman" w:hAnsi="Times New Roman"/>
          <w:sz w:val="24"/>
          <w:szCs w:val="24"/>
        </w:rPr>
        <w:t xml:space="preserve"> за </w:t>
      </w:r>
    </w:p>
    <w:p w:rsidR="009C4E9B" w:rsidRPr="00280280" w:rsidRDefault="009C4E9B" w:rsidP="009C4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80280">
        <w:rPr>
          <w:rFonts w:ascii="Times New Roman" w:hAnsi="Times New Roman"/>
          <w:sz w:val="24"/>
          <w:szCs w:val="24"/>
        </w:rPr>
        <w:t xml:space="preserve">отчетный финансовый год с 1 января по 31 декабря 2018 года (депутаты Совета МО «Верхнекалиновский сельсовет» </w:t>
      </w:r>
      <w:proofErr w:type="gramEnd"/>
    </w:p>
    <w:p w:rsidR="009C4E9B" w:rsidRPr="00280280" w:rsidRDefault="009C4E9B" w:rsidP="009C4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47"/>
        <w:gridCol w:w="1419"/>
        <w:gridCol w:w="2092"/>
        <w:gridCol w:w="2535"/>
        <w:gridCol w:w="1262"/>
        <w:gridCol w:w="1688"/>
        <w:gridCol w:w="1882"/>
        <w:gridCol w:w="1461"/>
      </w:tblGrid>
      <w:tr w:rsidR="009C4E9B" w:rsidRPr="00280280" w:rsidTr="00280280">
        <w:trPr>
          <w:trHeight w:val="570"/>
        </w:trPr>
        <w:tc>
          <w:tcPr>
            <w:tcW w:w="2262" w:type="dxa"/>
            <w:vMerge w:val="restart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49" w:type="dxa"/>
            <w:vMerge w:val="restart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35" w:type="dxa"/>
            <w:vMerge w:val="restart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2018 год</w:t>
            </w:r>
          </w:p>
        </w:tc>
        <w:tc>
          <w:tcPr>
            <w:tcW w:w="5549" w:type="dxa"/>
            <w:gridSpan w:val="3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94" w:type="dxa"/>
            <w:vMerge w:val="restart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97" w:type="dxa"/>
            <w:vMerge w:val="restart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30BF9" w:rsidRPr="00280280" w:rsidTr="00280280">
        <w:trPr>
          <w:trHeight w:val="435"/>
        </w:trPr>
        <w:tc>
          <w:tcPr>
            <w:tcW w:w="2262" w:type="dxa"/>
            <w:vMerge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10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4" w:type="dxa"/>
            <w:vMerge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BF9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0BF9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280">
              <w:rPr>
                <w:rFonts w:ascii="Times New Roman" w:hAnsi="Times New Roman"/>
                <w:b/>
                <w:sz w:val="24"/>
                <w:szCs w:val="24"/>
              </w:rPr>
              <w:t>Аладжева О.А.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35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208494,00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Жилой дом  ¼ общая долевая  собственность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Квартира   индивидуальная собственность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общая долевая  собственность 1/4</w:t>
            </w:r>
          </w:p>
        </w:tc>
        <w:tc>
          <w:tcPr>
            <w:tcW w:w="14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68,8кв.м.</w:t>
            </w: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93,3 кв.м.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600,0 кв.м.</w:t>
            </w:r>
          </w:p>
        </w:tc>
        <w:tc>
          <w:tcPr>
            <w:tcW w:w="1710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C4E9B" w:rsidRPr="00280280" w:rsidRDefault="009C4E9B" w:rsidP="009C4E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80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</w:p>
          <w:p w:rsidR="009C4E9B" w:rsidRPr="00280280" w:rsidRDefault="009C4E9B" w:rsidP="009C4E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280">
              <w:rPr>
                <w:rFonts w:ascii="Times New Roman" w:hAnsi="Times New Roman"/>
                <w:sz w:val="24"/>
                <w:szCs w:val="24"/>
                <w:lang w:val="en-US"/>
              </w:rPr>
              <w:t>Nekziea</w:t>
            </w:r>
            <w:proofErr w:type="spellEnd"/>
            <w:r w:rsidRPr="00280280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BF9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Жилой дом  ¼ общая долевая  собственность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общая долевая  собственность 1/4</w:t>
            </w:r>
          </w:p>
        </w:tc>
        <w:tc>
          <w:tcPr>
            <w:tcW w:w="14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68,8 кв.м.</w:t>
            </w: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</w:tc>
        <w:tc>
          <w:tcPr>
            <w:tcW w:w="1710" w:type="dxa"/>
          </w:tcPr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BF9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Жилой дом  ¼ общая долевая  собственность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 собственность 1/4</w:t>
            </w:r>
          </w:p>
        </w:tc>
        <w:tc>
          <w:tcPr>
            <w:tcW w:w="14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68,8 кв.м.</w:t>
            </w: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600 кв.м.</w:t>
            </w:r>
          </w:p>
        </w:tc>
        <w:tc>
          <w:tcPr>
            <w:tcW w:w="1710" w:type="dxa"/>
          </w:tcPr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BF9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BF9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>Дусенова</w:t>
            </w:r>
            <w:proofErr w:type="spellEnd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 xml:space="preserve"> Ж.Т.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C4E9B" w:rsidRPr="00280280" w:rsidRDefault="009C4E9B" w:rsidP="009C4E9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437420,58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BF9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259232,05</w:t>
            </w: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80280">
              <w:rPr>
                <w:rFonts w:ascii="Times New Roman" w:hAnsi="Times New Roman"/>
                <w:sz w:val="24"/>
                <w:szCs w:val="24"/>
              </w:rPr>
              <w:t>индивидуаная собственность)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107,6 кв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2000 кв.м.</w:t>
            </w:r>
          </w:p>
        </w:tc>
        <w:tc>
          <w:tcPr>
            <w:tcW w:w="1710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tabs>
                <w:tab w:val="left" w:pos="13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>Джумаков</w:t>
            </w:r>
            <w:proofErr w:type="spellEnd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 xml:space="preserve"> Х.И.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219584,85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C4E9B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ВАЗ 21112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1261,0</w:t>
            </w: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2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C4E9B" w:rsidRPr="00280280" w:rsidRDefault="009C4E9B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9C4E9B" w:rsidRPr="00280280" w:rsidRDefault="009C4E9B" w:rsidP="009C4E9B">
            <w:pPr>
              <w:tabs>
                <w:tab w:val="left" w:pos="13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>Липчанская</w:t>
            </w:r>
            <w:proofErr w:type="spellEnd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493574,09</w:t>
            </w:r>
          </w:p>
        </w:tc>
        <w:tc>
          <w:tcPr>
            <w:tcW w:w="2342" w:type="dxa"/>
          </w:tcPr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280280"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280280"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280280">
              <w:rPr>
                <w:rFonts w:ascii="Times New Roman" w:hAnsi="Times New Roman"/>
                <w:sz w:val="24"/>
                <w:szCs w:val="24"/>
              </w:rPr>
              <w:t>емельный пай)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30BF9" w:rsidRPr="00280280" w:rsidRDefault="00D30BF9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43,3 кв.м.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91,1 кв.м.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952 кв.м.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1,625 га.</w:t>
            </w:r>
          </w:p>
        </w:tc>
        <w:tc>
          <w:tcPr>
            <w:tcW w:w="1710" w:type="dxa"/>
          </w:tcPr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280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80" w:rsidRPr="00280280" w:rsidTr="00280280">
        <w:tc>
          <w:tcPr>
            <w:tcW w:w="2262" w:type="dxa"/>
          </w:tcPr>
          <w:p w:rsidR="00D30BF9" w:rsidRPr="00280280" w:rsidRDefault="00D30BF9" w:rsidP="00D30BF9">
            <w:pPr>
              <w:tabs>
                <w:tab w:val="left" w:pos="13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Шалабаев</w:t>
            </w:r>
            <w:proofErr w:type="spellEnd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 xml:space="preserve"> К.К.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C4E9B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35" w:type="dxa"/>
          </w:tcPr>
          <w:p w:rsidR="009C4E9B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173551,34</w:t>
            </w:r>
          </w:p>
        </w:tc>
        <w:tc>
          <w:tcPr>
            <w:tcW w:w="2342" w:type="dxa"/>
          </w:tcPr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C4E9B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97" w:type="dxa"/>
          </w:tcPr>
          <w:p w:rsidR="009C4E9B" w:rsidRPr="00280280" w:rsidRDefault="00D30BF9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500 кв.м.</w:t>
            </w:r>
          </w:p>
        </w:tc>
        <w:tc>
          <w:tcPr>
            <w:tcW w:w="1710" w:type="dxa"/>
          </w:tcPr>
          <w:p w:rsidR="009C4E9B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4" w:type="dxa"/>
          </w:tcPr>
          <w:p w:rsidR="009C4E9B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ВАС Седан 2110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D30BF9" w:rsidRPr="00280280" w:rsidRDefault="00D30BF9" w:rsidP="00D30BF9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C4E9B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299491,20</w:t>
            </w:r>
          </w:p>
        </w:tc>
        <w:tc>
          <w:tcPr>
            <w:tcW w:w="1935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280280"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C4E9B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97" w:type="dxa"/>
          </w:tcPr>
          <w:p w:rsidR="00D30BF9" w:rsidRPr="00280280" w:rsidRDefault="00D30BF9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100,6 кв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2000 кв.м.</w:t>
            </w:r>
          </w:p>
        </w:tc>
        <w:tc>
          <w:tcPr>
            <w:tcW w:w="1710" w:type="dxa"/>
          </w:tcPr>
          <w:p w:rsidR="00D30BF9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D30BF9" w:rsidP="00D30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9C4E9B" w:rsidRPr="00280280" w:rsidRDefault="00D30BF9" w:rsidP="00D30B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>Кавина</w:t>
            </w:r>
            <w:proofErr w:type="spellEnd"/>
            <w:r w:rsidRPr="00280280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649" w:type="dxa"/>
          </w:tcPr>
          <w:p w:rsidR="009C4E9B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35" w:type="dxa"/>
          </w:tcPr>
          <w:p w:rsidR="009C4E9B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617217,71</w:t>
            </w:r>
          </w:p>
          <w:p w:rsidR="00D30BF9" w:rsidRPr="00280280" w:rsidRDefault="00D30BF9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Иные доходы</w:t>
            </w:r>
            <w:proofErr w:type="gramStart"/>
            <w:r w:rsidRPr="002802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80280">
              <w:rPr>
                <w:rFonts w:ascii="Times New Roman" w:hAnsi="Times New Roman"/>
                <w:sz w:val="24"/>
                <w:szCs w:val="24"/>
              </w:rPr>
              <w:t xml:space="preserve"> Опека 91828,80</w:t>
            </w:r>
          </w:p>
        </w:tc>
        <w:tc>
          <w:tcPr>
            <w:tcW w:w="2342" w:type="dxa"/>
          </w:tcPr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Торговый павильон 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1/3 квартиры  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участок (ипотека)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Жилой дом (ипотека)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Земельный участок (кредит)</w:t>
            </w:r>
          </w:p>
        </w:tc>
        <w:tc>
          <w:tcPr>
            <w:tcW w:w="1497" w:type="dxa"/>
          </w:tcPr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45,1 кв.м.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="00280280" w:rsidRPr="00280280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525 </w:t>
            </w:r>
            <w:r w:rsidR="00280280" w:rsidRPr="00280280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F9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E9B" w:rsidRPr="00280280" w:rsidRDefault="00D30BF9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 xml:space="preserve">212,9 </w:t>
            </w:r>
            <w:r w:rsidR="00280280" w:rsidRPr="00280280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280280" w:rsidRPr="00280280" w:rsidRDefault="00280280" w:rsidP="00D3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D30BF9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225 кв.м.</w:t>
            </w:r>
          </w:p>
        </w:tc>
        <w:tc>
          <w:tcPr>
            <w:tcW w:w="1710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80" w:rsidRPr="00280280" w:rsidRDefault="00280280" w:rsidP="0028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121153,15</w:t>
            </w:r>
          </w:p>
        </w:tc>
        <w:tc>
          <w:tcPr>
            <w:tcW w:w="2342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1497" w:type="dxa"/>
          </w:tcPr>
          <w:p w:rsidR="009C4E9B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710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280" w:rsidRPr="00280280" w:rsidTr="00280280">
        <w:tc>
          <w:tcPr>
            <w:tcW w:w="2262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9" w:type="dxa"/>
          </w:tcPr>
          <w:p w:rsidR="009C4E9B" w:rsidRPr="00280280" w:rsidRDefault="009C4E9B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Социальная пенсия по случаю потере кормильца 123450,27</w:t>
            </w:r>
          </w:p>
          <w:p w:rsidR="00280280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Опека 113658,24</w:t>
            </w:r>
          </w:p>
        </w:tc>
        <w:tc>
          <w:tcPr>
            <w:tcW w:w="2342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C4E9B" w:rsidRPr="00280280" w:rsidRDefault="00280280" w:rsidP="009C4E9B">
            <w:pPr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9C4E9B" w:rsidRPr="00280280" w:rsidRDefault="00280280" w:rsidP="009C4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4E9B" w:rsidRDefault="009C4E9B" w:rsidP="009C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019" w:rsidRDefault="00567019"/>
    <w:sectPr w:rsidR="00567019" w:rsidSect="00280280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E9B"/>
    <w:rsid w:val="00280280"/>
    <w:rsid w:val="00567019"/>
    <w:rsid w:val="008654CD"/>
    <w:rsid w:val="009C4E9B"/>
    <w:rsid w:val="00D30BF9"/>
    <w:rsid w:val="00E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9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2019-05-06T06:29:00Z</dcterms:created>
  <dcterms:modified xsi:type="dcterms:W3CDTF">2019-05-06T06:56:00Z</dcterms:modified>
</cp:coreProperties>
</file>