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79" w:rsidRPr="003D2B07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07">
        <w:rPr>
          <w:rFonts w:ascii="Times New Roman" w:hAnsi="Times New Roman" w:cs="Times New Roman"/>
          <w:sz w:val="28"/>
          <w:szCs w:val="28"/>
        </w:rPr>
        <w:t>Сведения</w:t>
      </w:r>
    </w:p>
    <w:p w:rsidR="003D2B07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07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лица, замещающего должность </w:t>
      </w:r>
    </w:p>
    <w:p w:rsidR="003D2B07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07">
        <w:rPr>
          <w:rFonts w:ascii="Times New Roman" w:hAnsi="Times New Roman" w:cs="Times New Roman"/>
          <w:sz w:val="28"/>
          <w:szCs w:val="28"/>
        </w:rPr>
        <w:t xml:space="preserve">в Администрации муниципального образования «Верхнекалиновский сельсовет» </w:t>
      </w:r>
    </w:p>
    <w:p w:rsidR="003D2B07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07">
        <w:rPr>
          <w:rFonts w:ascii="Times New Roman" w:hAnsi="Times New Roman" w:cs="Times New Roman"/>
          <w:sz w:val="28"/>
          <w:szCs w:val="28"/>
        </w:rPr>
        <w:t xml:space="preserve">Фомина Сергея Константиновича </w:t>
      </w:r>
    </w:p>
    <w:p w:rsidR="003D2B07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B07">
        <w:rPr>
          <w:rFonts w:ascii="Times New Roman" w:hAnsi="Times New Roman" w:cs="Times New Roman"/>
          <w:sz w:val="28"/>
          <w:szCs w:val="28"/>
        </w:rPr>
        <w:t>за период с 1 января по 31 декабря 2020 года</w:t>
      </w:r>
    </w:p>
    <w:p w:rsidR="006C0308" w:rsidRDefault="006C0308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2855"/>
        <w:gridCol w:w="2248"/>
        <w:gridCol w:w="2268"/>
        <w:gridCol w:w="1417"/>
        <w:gridCol w:w="1701"/>
        <w:gridCol w:w="2629"/>
      </w:tblGrid>
      <w:tr w:rsidR="003D2B07" w:rsidTr="00E14B2F">
        <w:trPr>
          <w:trHeight w:val="480"/>
        </w:trPr>
        <w:tc>
          <w:tcPr>
            <w:tcW w:w="1668" w:type="dxa"/>
            <w:vMerge w:val="restart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855" w:type="dxa"/>
            <w:vMerge w:val="restart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48" w:type="dxa"/>
            <w:vMerge w:val="restart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2020 год</w:t>
            </w:r>
          </w:p>
        </w:tc>
        <w:tc>
          <w:tcPr>
            <w:tcW w:w="5386" w:type="dxa"/>
            <w:gridSpan w:val="3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29" w:type="dxa"/>
            <w:vMerge w:val="restart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 праве собственности (вид, марка)</w:t>
            </w:r>
          </w:p>
        </w:tc>
      </w:tr>
      <w:tr w:rsidR="00FB256A" w:rsidTr="00E14B2F">
        <w:trPr>
          <w:trHeight w:val="810"/>
        </w:trPr>
        <w:tc>
          <w:tcPr>
            <w:tcW w:w="1668" w:type="dxa"/>
            <w:vMerge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29" w:type="dxa"/>
            <w:vMerge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56A" w:rsidTr="00E14B2F">
        <w:tc>
          <w:tcPr>
            <w:tcW w:w="1668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9" w:type="dxa"/>
          </w:tcPr>
          <w:p w:rsidR="003D2B07" w:rsidRPr="006C0308" w:rsidRDefault="003D2B07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B256A" w:rsidTr="00E14B2F">
        <w:tc>
          <w:tcPr>
            <w:tcW w:w="1668" w:type="dxa"/>
          </w:tcPr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Фомин  С.К.</w:t>
            </w:r>
          </w:p>
        </w:tc>
        <w:tc>
          <w:tcPr>
            <w:tcW w:w="2855" w:type="dxa"/>
          </w:tcPr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«Верхнекалиновский сельсовет»</w:t>
            </w:r>
          </w:p>
        </w:tc>
        <w:tc>
          <w:tcPr>
            <w:tcW w:w="2248" w:type="dxa"/>
          </w:tcPr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533573,80</w:t>
            </w:r>
          </w:p>
        </w:tc>
        <w:tc>
          <w:tcPr>
            <w:tcW w:w="2268" w:type="dxa"/>
          </w:tcPr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(индивидуальная собственность)</w:t>
            </w: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1417" w:type="dxa"/>
          </w:tcPr>
          <w:p w:rsid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FB256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 xml:space="preserve">1920,0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6A" w:rsidRDefault="00FB256A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 xml:space="preserve">103,1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</w:tcPr>
          <w:p w:rsid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FB256A" w:rsidRDefault="00FB256A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aewoo</w:t>
            </w:r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C0308"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LEGANZA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0308" w:rsidRPr="00E14B2F" w:rsidTr="00E14B2F">
        <w:tc>
          <w:tcPr>
            <w:tcW w:w="1668" w:type="dxa"/>
          </w:tcPr>
          <w:p w:rsidR="006C0308" w:rsidRPr="006C0308" w:rsidRDefault="00E14B2F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0308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Фомина М.Г.</w:t>
            </w:r>
          </w:p>
        </w:tc>
        <w:tc>
          <w:tcPr>
            <w:tcW w:w="2855" w:type="dxa"/>
          </w:tcPr>
          <w:p w:rsidR="006C0308" w:rsidRPr="006C0308" w:rsidRDefault="00FB256A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6C0308" w:rsidRPr="006C0308" w:rsidRDefault="006C0308" w:rsidP="006C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163397,28</w:t>
            </w:r>
          </w:p>
        </w:tc>
        <w:tc>
          <w:tcPr>
            <w:tcW w:w="2268" w:type="dxa"/>
          </w:tcPr>
          <w:p w:rsidR="006C0308" w:rsidRPr="006C0308" w:rsidRDefault="006C0308" w:rsidP="00FB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  индивидуальная собственность</w:t>
            </w:r>
          </w:p>
        </w:tc>
        <w:tc>
          <w:tcPr>
            <w:tcW w:w="1417" w:type="dxa"/>
          </w:tcPr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18,0 кв.м.</w:t>
            </w:r>
          </w:p>
        </w:tc>
        <w:tc>
          <w:tcPr>
            <w:tcW w:w="1701" w:type="dxa"/>
          </w:tcPr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0308" w:rsidRPr="006C0308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9" w:type="dxa"/>
          </w:tcPr>
          <w:p w:rsidR="006C0308" w:rsidRPr="00FB256A" w:rsidRDefault="006C0308" w:rsidP="006C03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aewoo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  <w:proofErr w:type="spellEnd"/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</w:t>
            </w:r>
            <w:r w:rsidR="00FB2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C0308" w:rsidRPr="00FB256A" w:rsidRDefault="006C0308" w:rsidP="00FB25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FB2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itsubishi</w:t>
            </w:r>
            <w:r w:rsidRPr="006C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ASX 2014</w:t>
            </w:r>
            <w:r w:rsidR="00FB2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3D2B07" w:rsidRPr="00FB256A" w:rsidRDefault="003D2B07" w:rsidP="003D2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2B07" w:rsidRPr="00FB256A" w:rsidSect="003D2B0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B07"/>
    <w:rsid w:val="000C6B02"/>
    <w:rsid w:val="003D2B07"/>
    <w:rsid w:val="003E4729"/>
    <w:rsid w:val="006C0308"/>
    <w:rsid w:val="00A10C79"/>
    <w:rsid w:val="00BD5655"/>
    <w:rsid w:val="00C150A3"/>
    <w:rsid w:val="00DC1E0B"/>
    <w:rsid w:val="00E14B2F"/>
    <w:rsid w:val="00FB2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2021-05-14T08:06:00Z</dcterms:created>
  <dcterms:modified xsi:type="dcterms:W3CDTF">2021-05-14T09:29:00Z</dcterms:modified>
</cp:coreProperties>
</file>