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37" w:rsidRDefault="00B66A37" w:rsidP="008157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B66A37" w:rsidRPr="00BA5453" w:rsidRDefault="00B66A37" w:rsidP="00B66A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453">
        <w:rPr>
          <w:rFonts w:ascii="Arial" w:hAnsi="Arial" w:cs="Arial"/>
          <w:b/>
          <w:sz w:val="24"/>
          <w:szCs w:val="24"/>
        </w:rPr>
        <w:t>АДМИНИСТРАЦИЯ</w:t>
      </w:r>
    </w:p>
    <w:p w:rsidR="00B66A37" w:rsidRPr="00BA5453" w:rsidRDefault="00B66A37" w:rsidP="00B66A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453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B66A37" w:rsidRPr="00BA5453" w:rsidRDefault="00B66A37" w:rsidP="00B66A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453">
        <w:rPr>
          <w:rFonts w:ascii="Arial" w:hAnsi="Arial" w:cs="Arial"/>
          <w:b/>
          <w:sz w:val="24"/>
          <w:szCs w:val="24"/>
        </w:rPr>
        <w:t>«ВЕРХНЕКАЛИНОВСКИЙ СЕЛЬСОВЕТ</w:t>
      </w:r>
    </w:p>
    <w:p w:rsidR="00B66A37" w:rsidRPr="00BA5453" w:rsidRDefault="00B66A37" w:rsidP="00B66A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453">
        <w:rPr>
          <w:rFonts w:ascii="Arial" w:hAnsi="Arial" w:cs="Arial"/>
          <w:b/>
          <w:sz w:val="24"/>
          <w:szCs w:val="24"/>
        </w:rPr>
        <w:t>КАМЫЗЯКСКОГО РАЙОНА</w:t>
      </w:r>
    </w:p>
    <w:p w:rsidR="00B66A37" w:rsidRPr="00BA5453" w:rsidRDefault="00B66A37" w:rsidP="00B66A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453">
        <w:rPr>
          <w:rFonts w:ascii="Arial" w:hAnsi="Arial" w:cs="Arial"/>
          <w:b/>
          <w:sz w:val="24"/>
          <w:szCs w:val="24"/>
        </w:rPr>
        <w:t>АСТРАХАНСКОЙ ОБЛАСТИ</w:t>
      </w:r>
    </w:p>
    <w:p w:rsidR="00B66A37" w:rsidRPr="00BA5453" w:rsidRDefault="00B66A37" w:rsidP="00B66A37">
      <w:pPr>
        <w:spacing w:after="0"/>
        <w:rPr>
          <w:rFonts w:ascii="Arial" w:hAnsi="Arial" w:cs="Arial"/>
          <w:b/>
          <w:sz w:val="24"/>
          <w:szCs w:val="24"/>
        </w:rPr>
      </w:pPr>
      <w:r w:rsidRPr="00BA5453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B66A37" w:rsidRPr="00BA5453" w:rsidRDefault="00B66A37" w:rsidP="00B66A37">
      <w:pPr>
        <w:spacing w:after="0"/>
        <w:rPr>
          <w:rFonts w:ascii="Arial" w:hAnsi="Arial" w:cs="Arial"/>
          <w:b/>
          <w:sz w:val="24"/>
          <w:szCs w:val="24"/>
        </w:rPr>
      </w:pPr>
      <w:r w:rsidRPr="00BA5453">
        <w:rPr>
          <w:rFonts w:ascii="Arial" w:hAnsi="Arial" w:cs="Arial"/>
          <w:b/>
          <w:sz w:val="24"/>
          <w:szCs w:val="24"/>
        </w:rPr>
        <w:t xml:space="preserve">                                                      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66A37" w:rsidRPr="00BA5453" w:rsidTr="00E07ABD">
        <w:tc>
          <w:tcPr>
            <w:tcW w:w="5070" w:type="dxa"/>
          </w:tcPr>
          <w:p w:rsidR="00B66A37" w:rsidRDefault="00B66A37" w:rsidP="00E07AB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B66A37" w:rsidRPr="00BA5453" w:rsidRDefault="00B66A37" w:rsidP="00E07AB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B66A37" w:rsidRDefault="00B66A37" w:rsidP="00B66A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От 07.06.2016г. № 46-а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ind w:left="3402" w:hanging="3402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B66A3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Об утверждении Положения о комиссии по соблюдению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ind w:left="3402" w:hanging="3402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B66A3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требований</w:t>
      </w:r>
      <w:proofErr w:type="gramEnd"/>
      <w:r w:rsidRPr="00B66A3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 служебному поведению муниципальных</w:t>
      </w:r>
    </w:p>
    <w:p w:rsidR="00B66A37" w:rsidRDefault="00B66A37" w:rsidP="00B66A37">
      <w:pPr>
        <w:shd w:val="clear" w:color="auto" w:fill="FFFFFF"/>
        <w:spacing w:after="0" w:line="360" w:lineRule="atLeast"/>
        <w:ind w:left="3402" w:hanging="3402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B66A3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служащих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АМО</w:t>
      </w:r>
      <w:proofErr w:type="gramEnd"/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« </w:t>
      </w:r>
      <w:proofErr w:type="spellStart"/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Верхнекалиновский</w:t>
      </w:r>
      <w:proofErr w:type="spellEnd"/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сельсовет»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ind w:left="3402" w:hanging="3402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B66A3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B66A3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урегулированию конфликта интересов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В соответствии с Федеральным законом  от 02.03.2007 года № 25-ФЗ (с изменениями и дополнениями) "О муниципальной службе в Российской Федерации", Федеральным законом  от 25.12.2008 года № 273-ФЗ "О противодействии коррупции", Указом Президента Российской Федерации от 01.07.2010 г. № 821 "О комиссиях по соблюдению требований к служебному поведению федеральных государственных служащих и урегулированию конфликта интересов" (в ред. от 08.03.2015 г.),  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Верхнекалиновский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t>сельсовет»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B66A37" w:rsidRPr="00B66A37" w:rsidRDefault="00B66A37" w:rsidP="00B66A3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29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интересов. (Приложение 1).</w:t>
      </w:r>
    </w:p>
    <w:p w:rsidR="00B66A37" w:rsidRPr="00B66A37" w:rsidRDefault="00B66A37" w:rsidP="00B66A3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29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 постановление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Верхнекалиновский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сельсовет»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t>.12.2014 г. № 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7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(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редакции от 15.04.2016г. № 28)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:rsidR="00B66A37" w:rsidRPr="00B66A37" w:rsidRDefault="00B66A37" w:rsidP="00B66A37">
      <w:pPr>
        <w:shd w:val="clear" w:color="auto" w:fill="FFFFFF"/>
        <w:tabs>
          <w:tab w:val="num" w:pos="142"/>
        </w:tabs>
        <w:spacing w:after="0" w:line="240" w:lineRule="auto"/>
        <w:ind w:left="142" w:hanging="295"/>
        <w:jc w:val="both"/>
        <w:rPr>
          <w:rFonts w:ascii="Arial" w:eastAsia="Arial Unicode MS" w:hAnsi="Arial" w:cs="Arial"/>
          <w:bCs/>
          <w:kern w:val="1"/>
          <w:sz w:val="24"/>
          <w:szCs w:val="24"/>
          <w:u w:val="single"/>
          <w:lang w:eastAsia="zh-CN" w:bidi="hi-IN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3. Обнародовать настоящее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Pr="00B66A37">
        <w:rPr>
          <w:rFonts w:ascii="Arial" w:eastAsia="Times New Roman" w:hAnsi="Arial" w:cs="Arial"/>
          <w:sz w:val="24"/>
          <w:szCs w:val="24"/>
        </w:rPr>
        <w:t xml:space="preserve"> на</w:t>
      </w:r>
      <w:proofErr w:type="gramEnd"/>
      <w:r w:rsidRPr="00B66A37">
        <w:rPr>
          <w:rFonts w:ascii="Arial" w:eastAsia="Times New Roman" w:hAnsi="Arial" w:cs="Arial"/>
          <w:sz w:val="24"/>
          <w:szCs w:val="24"/>
        </w:rPr>
        <w:t xml:space="preserve"> стендах администрации и поселковой библиотеке, а также  на официальном сайте муниципального образования  «</w:t>
      </w:r>
      <w:proofErr w:type="spellStart"/>
      <w:r>
        <w:rPr>
          <w:rFonts w:ascii="Arial" w:eastAsia="Times New Roman" w:hAnsi="Arial" w:cs="Arial"/>
          <w:sz w:val="24"/>
          <w:szCs w:val="24"/>
        </w:rPr>
        <w:t>Верхнекалиновский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66A37">
        <w:rPr>
          <w:rFonts w:ascii="Arial" w:eastAsia="Times New Roman" w:hAnsi="Arial" w:cs="Arial"/>
          <w:sz w:val="24"/>
          <w:szCs w:val="24"/>
        </w:rPr>
        <w:t xml:space="preserve">сельсовет» </w:t>
      </w:r>
      <w:hyperlink r:id="rId5" w:history="1">
        <w:r w:rsidR="008157F4" w:rsidRPr="00F95A6C">
          <w:rPr>
            <w:rStyle w:val="a5"/>
            <w:sz w:val="26"/>
            <w:szCs w:val="26"/>
          </w:rPr>
          <w:t>http://mo.astrobl.ru/verhnekalinovskijselsovet</w:t>
        </w:r>
      </w:hyperlink>
      <w:r w:rsidR="008157F4">
        <w:rPr>
          <w:sz w:val="26"/>
          <w:szCs w:val="26"/>
        </w:rPr>
        <w:t xml:space="preserve"> .</w:t>
      </w:r>
    </w:p>
    <w:p w:rsidR="00B66A37" w:rsidRPr="00B66A37" w:rsidRDefault="00B66A37" w:rsidP="00B66A37">
      <w:pPr>
        <w:numPr>
          <w:ilvl w:val="0"/>
          <w:numId w:val="4"/>
        </w:numPr>
        <w:shd w:val="clear" w:color="auto" w:fill="FFFFFF"/>
        <w:tabs>
          <w:tab w:val="num" w:pos="142"/>
        </w:tabs>
        <w:spacing w:after="0" w:line="240" w:lineRule="auto"/>
        <w:ind w:left="142" w:hanging="29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B66A37" w:rsidRPr="00B66A37" w:rsidRDefault="00B66A37" w:rsidP="00B66A37">
      <w:pPr>
        <w:numPr>
          <w:ilvl w:val="0"/>
          <w:numId w:val="4"/>
        </w:numPr>
        <w:shd w:val="clear" w:color="auto" w:fill="FFFFFF"/>
        <w:tabs>
          <w:tab w:val="num" w:pos="142"/>
        </w:tabs>
        <w:spacing w:after="0" w:line="240" w:lineRule="auto"/>
        <w:ind w:left="142" w:hanging="29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7F4" w:rsidRPr="00B66A37" w:rsidRDefault="00B66A37" w:rsidP="008157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157F4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="008157F4">
        <w:rPr>
          <w:rFonts w:ascii="Arial" w:eastAsia="Times New Roman" w:hAnsi="Arial" w:cs="Arial"/>
          <w:sz w:val="24"/>
          <w:szCs w:val="24"/>
          <w:lang w:eastAsia="ru-RU"/>
        </w:rPr>
        <w:t>Верхнекалиновский</w:t>
      </w:r>
      <w:proofErr w:type="spellEnd"/>
      <w:r w:rsidR="008157F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-                            </w:t>
      </w:r>
      <w:proofErr w:type="spellStart"/>
      <w:r w:rsidR="008157F4">
        <w:rPr>
          <w:rFonts w:ascii="Arial" w:eastAsia="Times New Roman" w:hAnsi="Arial" w:cs="Arial"/>
          <w:sz w:val="24"/>
          <w:szCs w:val="24"/>
          <w:lang w:eastAsia="ru-RU"/>
        </w:rPr>
        <w:t>С.К.Фомин</w:t>
      </w:r>
      <w:proofErr w:type="spellEnd"/>
      <w:r w:rsidR="008157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6A37" w:rsidRPr="00B66A37" w:rsidRDefault="00B66A37" w:rsidP="00B66A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</w:p>
    <w:p w:rsidR="00B66A37" w:rsidRPr="00B66A37" w:rsidRDefault="00B66A37" w:rsidP="008157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B66A37" w:rsidRPr="00B66A37" w:rsidRDefault="00B66A37" w:rsidP="00B66A37">
      <w:pPr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Приложение 1</w:t>
      </w:r>
    </w:p>
    <w:p w:rsidR="00B66A37" w:rsidRPr="00B66A37" w:rsidRDefault="00B66A37" w:rsidP="00B66A37">
      <w:pPr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6A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B66A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постановлению администрации</w:t>
      </w:r>
    </w:p>
    <w:p w:rsidR="00B66A37" w:rsidRPr="00B66A37" w:rsidRDefault="00B66A37" w:rsidP="00B66A37">
      <w:pPr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proofErr w:type="gramStart"/>
      <w:r w:rsidRPr="00B66A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муниципального</w:t>
      </w:r>
      <w:proofErr w:type="gramEnd"/>
      <w:r w:rsidRPr="00B66A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образования </w:t>
      </w:r>
    </w:p>
    <w:p w:rsidR="00B66A37" w:rsidRPr="00B66A37" w:rsidRDefault="00B66A37" w:rsidP="00B66A37">
      <w:pPr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8157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Верхнекалиновский</w:t>
      </w:r>
      <w:proofErr w:type="spellEnd"/>
      <w:r w:rsidR="008157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6A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сельсовет»</w:t>
      </w:r>
    </w:p>
    <w:p w:rsidR="00B66A37" w:rsidRPr="008157F4" w:rsidRDefault="00B66A37" w:rsidP="00B66A37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8157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8157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0</w:t>
      </w:r>
      <w:r w:rsidR="008157F4" w:rsidRPr="008157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7</w:t>
      </w:r>
      <w:r w:rsidRPr="008157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.06.2016г. № 4</w:t>
      </w:r>
      <w:r w:rsidR="008157F4" w:rsidRPr="008157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6-а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B66A3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B66A3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комиссии по соблюдению   требований к служебному поведению муниципальных служащих и урегулированию конфликта интересов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="008157F4">
        <w:rPr>
          <w:rFonts w:ascii="Arial" w:eastAsia="Times New Roman" w:hAnsi="Arial" w:cs="Arial"/>
          <w:sz w:val="24"/>
          <w:szCs w:val="24"/>
          <w:lang w:eastAsia="ru-RU"/>
        </w:rPr>
        <w:t>Верхнекалиновский</w:t>
      </w:r>
      <w:proofErr w:type="spellEnd"/>
      <w:r w:rsidR="008157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сельсовет»  и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урегулированию конфликта интересов (далее — комиссия), образуемая в органах местного самоуправления в соответствии с Федеральным законом от 25 декабря 2008 г. N 273-ФЗ «О противодействии коррупции».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2. </w:t>
      </w:r>
      <w:r w:rsidRPr="00B66A3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Комиссия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t> 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Правительства Астраханской области, муниципальными правовыми актами, настоящим Положением.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3. Основными задачами </w:t>
      </w:r>
      <w:r w:rsidRPr="00B66A3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комиссии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t> являются: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осуществление в муниципальном органе мер по предупреждению коррупции;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обеспечение условий для добросовестного и эффективного исполнения служебных обязанностей муниципальными служащими;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исключение злоупотреблений со стороны муниципальных служащих на муниципальной службе.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5. Порядок формирования и деятельности комиссии, а также ее состав определяются нормативным правовым актом органа местного самоуправления.</w:t>
      </w:r>
    </w:p>
    <w:p w:rsidR="00B66A37" w:rsidRPr="00B66A37" w:rsidRDefault="00B66A37" w:rsidP="00B66A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 В состав комиссии входят председатель комиссии, его заместитель, назначаемый главой администрации МО «</w:t>
      </w:r>
      <w:proofErr w:type="spellStart"/>
      <w:r w:rsidR="008157F4">
        <w:rPr>
          <w:rFonts w:ascii="Arial" w:eastAsia="Times New Roman" w:hAnsi="Arial" w:cs="Arial"/>
          <w:sz w:val="24"/>
          <w:szCs w:val="24"/>
          <w:lang w:eastAsia="ru-RU"/>
        </w:rPr>
        <w:t>Верхнекалиновский</w:t>
      </w:r>
      <w:proofErr w:type="spellEnd"/>
      <w:r w:rsidR="008157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57F4" w:rsidRPr="00B66A37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t>» из числа членов комиссии, замещающих должности муниципальной службы в Администрации МО «</w:t>
      </w:r>
      <w:proofErr w:type="spellStart"/>
      <w:r w:rsidR="008157F4">
        <w:rPr>
          <w:rFonts w:ascii="Arial" w:eastAsia="Times New Roman" w:hAnsi="Arial" w:cs="Arial"/>
          <w:sz w:val="24"/>
          <w:szCs w:val="24"/>
          <w:lang w:eastAsia="ru-RU"/>
        </w:rPr>
        <w:t>Верхнекалиновский</w:t>
      </w:r>
      <w:proofErr w:type="spellEnd"/>
      <w:r w:rsidR="008157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57F4" w:rsidRPr="00B66A37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Pr="00B66A37">
        <w:rPr>
          <w:rFonts w:ascii="Arial" w:eastAsia="Times New Roman" w:hAnsi="Arial" w:cs="Arial"/>
          <w:sz w:val="24"/>
          <w:szCs w:val="24"/>
          <w:lang w:eastAsia="ru-RU"/>
        </w:rPr>
        <w:t>»,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6. В состав комиссии входят: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должностное лицо кадровой службы, ответственное за работу по профилактике коррупционных и иных правонарушений, муниципальные служащие муниципального органа, определяемые его руководителем.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7. Руководитель органа местного самоуправления   может принять решение о включении в состав комиссии: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представителя общественного совета, образованного при органе местного самоуправления;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представителя общественной организации ветеранов, созданной в органе местного самоуправления;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представителя профсоюзной организации, действующей в установленном порядке в муниципальном органе.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8.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10. В заседаниях комиссии с правом совещательного голоса участвуют: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13. Основаниями для проведения заседания комиссии являются: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представление руководителем органа  местного самоуправления материалов проверки, свидетельствующих: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- о представлении муниципальным служащим недостоверных или неполных сведений о доходах, расходах, имуществе и обязательствах имущественного характера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своих,  супруга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(супруги) и несовершеннолетних детей;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поступившее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 муниципальным нормативным правовым актом 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- 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- заявление муниципального служащего о невозможности выполнить требования Федерального </w:t>
      </w:r>
      <w:hyperlink r:id="rId6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> 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представление руководителя органа местного самоуправления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 органе местного самоуправления  мер по предупреждению коррупции.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г) представление руководителем органа 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7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3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— Федеральный закон «О контроле за соответствием расходов лиц, замещающих государственные должности, и иных лиц их доходам»);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д) поступившее в соответствии с </w:t>
      </w:r>
      <w:hyperlink r:id="rId8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частью 4 статьи 12</w:t>
        </w:r>
      </w:hyperlink>
      <w:r w:rsidRPr="00B66A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Федерального закона от 25 декабря 2008 г. N 273-ФЗ «О противодействии коррупции» и </w:t>
      </w:r>
      <w:hyperlink r:id="rId9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статьей 64.1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> Трудового кодекса Российской Федерации в орган местного самоуправления   уведомление коммерческой или некоммерческой организации о заключении с гражданином, замещавшим должность муниципальной службы в органе  местного самоуправления, 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 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14.1. Обращение, указанное в абзаце втором подпункта «б» пункта 13 настоящего Положения, подается гражданином, замещавшим должность муниципальной службы в органе местного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самоуправления,  должностному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лицу кадровой службы, ответственному за работу по профилактике коррупционных и иных правонарушений. 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лицом  кадровой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службы органа местного самоуправления 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0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статьи 12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25 декабря 2008 г. N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14.3. Уведомление, указанное в подпункте «г» пункта 13 настоящего Положения, рассматривается должностным лицом  кадровой службы органа 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 </w:t>
      </w:r>
      <w:hyperlink r:id="rId11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статьи 12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25 декабря 2008 г. N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15.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15.1 и 15.2 настоящего Положения.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15.1.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15.2. Уведомление, указанное в подпункте «г» пункта 13 настоящего Положения, как правило, рассматривается на очередном (плановом) заседании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19.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21.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22.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22.1. По итогам рассмотрения вопроса, указанного в </w:t>
      </w:r>
      <w:hyperlink r:id="rId12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подпункте «г» пункта 1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Положения, комиссия принимает одно из следующих решений: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признать, что сведения, представленные муниципальным служащим в соответствии с </w:t>
      </w:r>
      <w:hyperlink r:id="rId13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3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признать, что сведения, представленные муниципальным служащим в соответствии с </w:t>
      </w:r>
      <w:hyperlink r:id="rId14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3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23. По итогам рассмотрения вопроса, указанного в </w:t>
      </w:r>
      <w:hyperlink r:id="rId15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абзаце четвертом подпункта «б» пункта 1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Положения, комиссия принимает одно из следующих решений: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а) признать, что обстоятельства, препятствующие выполнению требований Федерального </w:t>
      </w:r>
      <w:hyperlink r:id="rId16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б) признать, что обстоятельства, препятствующие выполнению требований Федерального </w:t>
      </w:r>
      <w:hyperlink r:id="rId17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органа  местного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 применить к муниципальному  служащему конкретную меру ответственности.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24. По итогам рассмотрения вопросов, указанных в подпунктах «а», «б», «г» пункта 13 настоящего Положения, и при наличии к тому оснований комиссия может принять иное решение, чем это предусмотрено пунктами 20 — 22, 21.1 настоящего Положения. Основания и мотивы принятия такого решения должны быть отражены в протоколе заседания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25. По итогам рассмотрения вопроса, указанного в </w:t>
      </w:r>
      <w:hyperlink r:id="rId18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подпункте «д» пункта 1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3 настоящего Положения, комиссия принимает в отношении гражданина, замещавшего должность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муниципальной  службы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в органе местного самоуправления, одно из следующих решений: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19" w:history="1">
        <w:r w:rsidRPr="00B66A3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статьи 12</w:t>
        </w:r>
      </w:hyperlink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г. N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26.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27. По результатам рассмотрения вопроса,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предусмотренного  подпунктом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"е" пункта 13 настоящего Положения, комиссия должна принять одно из следующих решений: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признать, что при исполнении муниципальными служащими должностных обязанностей конфликт интересов отсутствует;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) признать, что при исполнении муниципальными служащими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органа  принять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меры по урегулированию конфликта интересов или  по недопущению его возникновения;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применять к муниципальному служащему конкретную меру ответственности.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28.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29.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органа  местного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31. В протоколе заседания комиссии указываются: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предъявляемые к муниципальному служащему претензии, материалы, на которых они основываются;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содержание пояснений муниципального служащего и других лиц по существу предъявляемых претензий;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ж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другие сведения;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результаты голосования;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>) решение и обоснование его принятия.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33. 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– муниципальному служащему, а также по решению комиссии — иным заинтересованным лицам.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органа  местного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</w:t>
      </w:r>
      <w:proofErr w:type="gramStart"/>
      <w:r w:rsidRPr="00B66A37">
        <w:rPr>
          <w:rFonts w:ascii="Arial" w:eastAsia="Times New Roman" w:hAnsi="Arial" w:cs="Arial"/>
          <w:sz w:val="24"/>
          <w:szCs w:val="24"/>
          <w:lang w:eastAsia="ru-RU"/>
        </w:rPr>
        <w:t>органа  местного</w:t>
      </w:r>
      <w:proofErr w:type="gramEnd"/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 xml:space="preserve">     37.1. Выписка из решения комиссии, заверенная подписью секретаря комиссии и печатью органа,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органа местного самоуправления, ответственным за работу по профилактике коррупционных и иных правонарушений.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6A3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66A37" w:rsidRPr="00B66A37" w:rsidRDefault="00B66A37" w:rsidP="00B66A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94A" w:rsidRDefault="0063394A" w:rsidP="00BA545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sectPr w:rsidR="0063394A" w:rsidSect="00F5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66B4B"/>
    <w:multiLevelType w:val="multilevel"/>
    <w:tmpl w:val="366C1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0E349EE"/>
    <w:multiLevelType w:val="hybridMultilevel"/>
    <w:tmpl w:val="AD484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138DF"/>
    <w:multiLevelType w:val="hybridMultilevel"/>
    <w:tmpl w:val="5FB657C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47098B"/>
    <w:multiLevelType w:val="multilevel"/>
    <w:tmpl w:val="8350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F2"/>
    <w:rsid w:val="000806BB"/>
    <w:rsid w:val="000975A0"/>
    <w:rsid w:val="000E4B57"/>
    <w:rsid w:val="001278AF"/>
    <w:rsid w:val="001428A2"/>
    <w:rsid w:val="001E457F"/>
    <w:rsid w:val="001E4918"/>
    <w:rsid w:val="00282640"/>
    <w:rsid w:val="002A0CCD"/>
    <w:rsid w:val="00367A9F"/>
    <w:rsid w:val="00386191"/>
    <w:rsid w:val="00460DFB"/>
    <w:rsid w:val="004D3D4C"/>
    <w:rsid w:val="0058337E"/>
    <w:rsid w:val="005C076F"/>
    <w:rsid w:val="0063394A"/>
    <w:rsid w:val="006A63F9"/>
    <w:rsid w:val="00702329"/>
    <w:rsid w:val="00731FBB"/>
    <w:rsid w:val="00757205"/>
    <w:rsid w:val="007C4AC7"/>
    <w:rsid w:val="007D5193"/>
    <w:rsid w:val="007E4972"/>
    <w:rsid w:val="007F7FB4"/>
    <w:rsid w:val="00800783"/>
    <w:rsid w:val="008157F4"/>
    <w:rsid w:val="008450A9"/>
    <w:rsid w:val="008747AA"/>
    <w:rsid w:val="00884F32"/>
    <w:rsid w:val="00986038"/>
    <w:rsid w:val="00997477"/>
    <w:rsid w:val="00A15140"/>
    <w:rsid w:val="00A83366"/>
    <w:rsid w:val="00B66A37"/>
    <w:rsid w:val="00B839BE"/>
    <w:rsid w:val="00BA5453"/>
    <w:rsid w:val="00BA5458"/>
    <w:rsid w:val="00BA6DB7"/>
    <w:rsid w:val="00BB26AC"/>
    <w:rsid w:val="00BC6AF2"/>
    <w:rsid w:val="00BD4609"/>
    <w:rsid w:val="00BE5027"/>
    <w:rsid w:val="00BE646A"/>
    <w:rsid w:val="00C233D5"/>
    <w:rsid w:val="00C81394"/>
    <w:rsid w:val="00CA0CE3"/>
    <w:rsid w:val="00E537E1"/>
    <w:rsid w:val="00E86AE7"/>
    <w:rsid w:val="00EA4A99"/>
    <w:rsid w:val="00EC7206"/>
    <w:rsid w:val="00F00B5E"/>
    <w:rsid w:val="00F52E2D"/>
    <w:rsid w:val="00F83C59"/>
    <w:rsid w:val="00F84FD1"/>
    <w:rsid w:val="00FC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A0208-46AB-46DE-A077-8CE027BB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4A99"/>
  </w:style>
  <w:style w:type="character" w:styleId="a5">
    <w:name w:val="Hyperlink"/>
    <w:basedOn w:val="a0"/>
    <w:uiPriority w:val="99"/>
    <w:unhideWhenUsed/>
    <w:rsid w:val="00EA4A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94A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86191"/>
  </w:style>
  <w:style w:type="paragraph" w:styleId="a8">
    <w:name w:val="List Paragraph"/>
    <w:basedOn w:val="a"/>
    <w:uiPriority w:val="34"/>
    <w:qFormat/>
    <w:rsid w:val="0038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0F6AB8ECCFB99405A9C5460F7BDB2FA5869F04A489D8DBC4B43D6EE4BC7E9F1F7C00Fe0P9O" TargetMode="External"/><Relationship Id="rId13" Type="http://schemas.openxmlformats.org/officeDocument/2006/relationships/hyperlink" Target="consultantplus://offline/ref=566C613682325AC8FB9C04A1A1B7DE5138FDC5A65897C630A6177AAEE298445C26CC5C99C7CBCE4CX35BM" TargetMode="External"/><Relationship Id="rId18" Type="http://schemas.openxmlformats.org/officeDocument/2006/relationships/hyperlink" Target="consultantplus://offline/ref=5B5BF5EE72A0D5D20D25A689B2385F8A3294A9C0F9A8AD81C37ECC32D7CBB4DD67279A73G5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CF65AD05EDB227A2B60CCB80E2788193447B58FD7BAEBE975AA2123176D93613CD9EC1114E1164Fm4z1M" TargetMode="External"/><Relationship Id="rId12" Type="http://schemas.openxmlformats.org/officeDocument/2006/relationships/hyperlink" Target="consultantplus://offline/ref=566C613682325AC8FB9C04A1A1B7DE5138FDC1A7529AC630A6177AAEE298445C26CC5C99C7CBCF4DX35BM" TargetMode="External"/><Relationship Id="rId17" Type="http://schemas.openxmlformats.org/officeDocument/2006/relationships/hyperlink" Target="consultantplus://offline/ref=566C613682325AC8FB9C04A1A1B7DE5138FDC5A65F90C630A6177AAEE2X95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6C613682325AC8FB9C04A1A1B7DE5138FDC5A65F90C630A6177AAEE2X958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D0F6AB8ECCFB99405A9C5460F7BDB2FA5869F04B499D8DBC4B43D6EEe4PBO" TargetMode="External"/><Relationship Id="rId11" Type="http://schemas.openxmlformats.org/officeDocument/2006/relationships/hyperlink" Target="consultantplus://offline/ref=E392CA56B84F9B0065D08D08404FA6BFCEB00A33F4D6573F2D98D0CDACDC7E97AECA83D3W9OFO" TargetMode="External"/><Relationship Id="rId5" Type="http://schemas.openxmlformats.org/officeDocument/2006/relationships/hyperlink" Target="http://mo.astrobl.ru/verhnekalinovskijselsovet" TargetMode="External"/><Relationship Id="rId15" Type="http://schemas.openxmlformats.org/officeDocument/2006/relationships/hyperlink" Target="consultantplus://offline/ref=566C613682325AC8FB9C04A1A1B7DE5138FDC1A7529AC630A6177AAEE298445C26CC5C99C7CBCF4AX356M" TargetMode="External"/><Relationship Id="rId10" Type="http://schemas.openxmlformats.org/officeDocument/2006/relationships/hyperlink" Target="consultantplus://offline/ref=E392CA56B84F9B0065D08D08404FA6BFCEB00A33F4D6573F2D98D0CDACDC7E97AECA83D3W9OFO" TargetMode="External"/><Relationship Id="rId19" Type="http://schemas.openxmlformats.org/officeDocument/2006/relationships/hyperlink" Target="consultantplus://offline/ref=5B5BF5EE72A0D5D20D25A689B2385F8A3294ADC1F5A3AD81C37ECC32D7CBB4DD67279A367DG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0F6AB8ECCFB99405A9C5460F7BDB2FA576BFD4D429D8DBC4B43D6EE4BC7E9F1F7C00D0D2Fe0PDO" TargetMode="External"/><Relationship Id="rId14" Type="http://schemas.openxmlformats.org/officeDocument/2006/relationships/hyperlink" Target="consultantplus://offline/ref=566C613682325AC8FB9C04A1A1B7DE5138FDC5A65897C630A6177AAEE298445C26CC5C99C7CBCE4CX35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5027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2016-11-09T10:03:00Z</cp:lastPrinted>
  <dcterms:created xsi:type="dcterms:W3CDTF">2016-11-09T10:06:00Z</dcterms:created>
  <dcterms:modified xsi:type="dcterms:W3CDTF">2016-11-09T10:06:00Z</dcterms:modified>
</cp:coreProperties>
</file>