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46" w:rsidRDefault="00807D46" w:rsidP="00553874">
      <w:pPr>
        <w:pStyle w:val="a4"/>
        <w:jc w:val="center"/>
        <w:rPr>
          <w:rStyle w:val="a3"/>
          <w:rFonts w:ascii="Roboto" w:hAnsi="Roboto" w:cs="Arial"/>
          <w:color w:val="000000"/>
          <w:sz w:val="27"/>
          <w:szCs w:val="27"/>
        </w:rPr>
      </w:pP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>«ВЕРХНЕКАЛИНОВСКИЙ СЕЛЬСОВЕТ</w:t>
      </w: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>КАМЫЗЯКСКОГО РАЙОНА</w:t>
      </w: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807D46" w:rsidRPr="00807D46" w:rsidRDefault="00807D46" w:rsidP="00807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D46" w:rsidRPr="00807D46" w:rsidRDefault="00807D46" w:rsidP="0080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D46" w:rsidRPr="00807D46" w:rsidRDefault="00807D46" w:rsidP="00807D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7D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807D46" w:rsidRPr="00807D46" w:rsidRDefault="00807D46" w:rsidP="00807D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807D46" w:rsidRPr="00807D46" w:rsidRDefault="00807D46" w:rsidP="00807D46">
      <w:pPr>
        <w:pStyle w:val="a4"/>
        <w:tabs>
          <w:tab w:val="left" w:pos="180"/>
          <w:tab w:val="left" w:pos="7770"/>
        </w:tabs>
        <w:spacing w:after="0"/>
        <w:rPr>
          <w:rStyle w:val="a3"/>
          <w:b w:val="0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ab/>
      </w:r>
      <w:r w:rsidRPr="00807D46">
        <w:rPr>
          <w:rStyle w:val="a3"/>
          <w:b w:val="0"/>
          <w:color w:val="000000"/>
          <w:sz w:val="27"/>
          <w:szCs w:val="27"/>
        </w:rPr>
        <w:t>От 28.05.2020г.</w:t>
      </w:r>
      <w:r w:rsidRPr="00807D46">
        <w:rPr>
          <w:rStyle w:val="a3"/>
          <w:b w:val="0"/>
          <w:color w:val="000000"/>
          <w:sz w:val="27"/>
          <w:szCs w:val="27"/>
        </w:rPr>
        <w:tab/>
        <w:t xml:space="preserve"> № 16/</w:t>
      </w:r>
      <w:r w:rsidR="00A84AE0">
        <w:rPr>
          <w:rStyle w:val="a3"/>
          <w:b w:val="0"/>
          <w:color w:val="000000"/>
          <w:sz w:val="27"/>
          <w:szCs w:val="27"/>
        </w:rPr>
        <w:t>2</w:t>
      </w:r>
    </w:p>
    <w:p w:rsidR="00807D46" w:rsidRPr="00807D46" w:rsidRDefault="00807D46" w:rsidP="00807D46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</w:p>
    <w:p w:rsidR="00807D46" w:rsidRPr="00807D46" w:rsidRDefault="00807D46" w:rsidP="00807D46">
      <w:pPr>
        <w:pStyle w:val="a4"/>
        <w:spacing w:after="0"/>
        <w:jc w:val="center"/>
        <w:rPr>
          <w:rStyle w:val="a3"/>
          <w:color w:val="000000"/>
          <w:sz w:val="27"/>
          <w:szCs w:val="27"/>
        </w:rPr>
      </w:pPr>
    </w:p>
    <w:p w:rsidR="00553874" w:rsidRPr="00807D46" w:rsidRDefault="00553874" w:rsidP="00807D46">
      <w:pPr>
        <w:pStyle w:val="a4"/>
        <w:spacing w:after="0"/>
        <w:jc w:val="center"/>
        <w:rPr>
          <w:color w:val="000000"/>
          <w:sz w:val="27"/>
          <w:szCs w:val="27"/>
        </w:rPr>
      </w:pPr>
      <w:r w:rsidRPr="00807D46">
        <w:rPr>
          <w:rStyle w:val="a3"/>
          <w:color w:val="000000"/>
          <w:sz w:val="27"/>
          <w:szCs w:val="27"/>
        </w:rPr>
        <w:t xml:space="preserve">О порядке применения бюджетной классификации расходов </w:t>
      </w:r>
      <w:proofErr w:type="gramStart"/>
      <w:r w:rsidRPr="00807D46">
        <w:rPr>
          <w:rStyle w:val="a3"/>
          <w:color w:val="000000"/>
          <w:sz w:val="27"/>
          <w:szCs w:val="27"/>
        </w:rPr>
        <w:t xml:space="preserve">бюджета </w:t>
      </w:r>
      <w:r w:rsidR="00807D46">
        <w:rPr>
          <w:rStyle w:val="a3"/>
          <w:color w:val="000000"/>
          <w:sz w:val="27"/>
          <w:szCs w:val="27"/>
        </w:rPr>
        <w:t xml:space="preserve"> муниципального</w:t>
      </w:r>
      <w:proofErr w:type="gramEnd"/>
      <w:r w:rsidR="00807D46">
        <w:rPr>
          <w:rStyle w:val="a3"/>
          <w:color w:val="000000"/>
          <w:sz w:val="27"/>
          <w:szCs w:val="27"/>
        </w:rPr>
        <w:t xml:space="preserve"> образования «Верхнекалиновский сельсовет» </w:t>
      </w:r>
      <w:r w:rsidRPr="00807D46">
        <w:rPr>
          <w:rStyle w:val="a3"/>
          <w:color w:val="000000"/>
          <w:sz w:val="27"/>
          <w:szCs w:val="27"/>
        </w:rPr>
        <w:t>на 2020 год и на плановый период 2021 и 2022 годов.</w:t>
      </w:r>
    </w:p>
    <w:p w:rsidR="00807D46" w:rsidRDefault="00807D46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807D46" w:rsidRPr="00807D46" w:rsidRDefault="00553874" w:rsidP="00553874">
      <w:pPr>
        <w:pStyle w:val="a4"/>
        <w:jc w:val="both"/>
        <w:rPr>
          <w:rStyle w:val="a3"/>
          <w:b w:val="0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В соответствии со статьями 9 и 21 Бюджетного кодекса Российской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>Федерации ,</w:t>
      </w:r>
      <w:proofErr w:type="gramEnd"/>
      <w:r>
        <w:rPr>
          <w:rFonts w:ascii="Roboto" w:hAnsi="Roboto" w:cs="Arial"/>
          <w:color w:val="000000"/>
          <w:sz w:val="27"/>
          <w:szCs w:val="27"/>
        </w:rPr>
        <w:t xml:space="preserve"> Администрация </w:t>
      </w:r>
      <w:r w:rsidR="00807D46" w:rsidRPr="00807D46">
        <w:rPr>
          <w:rStyle w:val="a3"/>
          <w:b w:val="0"/>
          <w:color w:val="000000"/>
          <w:sz w:val="27"/>
          <w:szCs w:val="27"/>
        </w:rPr>
        <w:t>муниципального образования «Верхнекалиновский сельсовет»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Style w:val="a3"/>
          <w:rFonts w:ascii="Roboto" w:hAnsi="Roboto" w:cs="Arial"/>
          <w:color w:val="000000"/>
          <w:sz w:val="27"/>
          <w:szCs w:val="27"/>
        </w:rPr>
        <w:t>ПОСТАНОВЛЯЕТ: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 Утвердить: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1.1.Положение о порядке применения бюджетной классификации расходов бюджета </w:t>
      </w:r>
      <w:r w:rsidR="00807D46" w:rsidRPr="00807D46">
        <w:rPr>
          <w:rStyle w:val="a3"/>
          <w:b w:val="0"/>
          <w:color w:val="000000"/>
          <w:sz w:val="27"/>
          <w:szCs w:val="27"/>
        </w:rPr>
        <w:t>муниципального образования «Верхнекалиновский сельсовет»</w:t>
      </w:r>
      <w:r w:rsidR="00807D46">
        <w:rPr>
          <w:rStyle w:val="a3"/>
          <w:b w:val="0"/>
          <w:color w:val="000000"/>
          <w:sz w:val="27"/>
          <w:szCs w:val="27"/>
        </w:rPr>
        <w:t xml:space="preserve"> </w:t>
      </w:r>
      <w:r>
        <w:rPr>
          <w:rFonts w:ascii="Roboto" w:hAnsi="Roboto" w:cs="Arial"/>
          <w:color w:val="000000"/>
          <w:sz w:val="27"/>
          <w:szCs w:val="27"/>
        </w:rPr>
        <w:t>на 2020 год и на плановый период 2021 и 2022 годов согласно приложению № 1 к настоящему постановлению.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1.2.Перечень кодов целевых статей расходов </w:t>
      </w:r>
      <w:proofErr w:type="gramStart"/>
      <w:r>
        <w:rPr>
          <w:rFonts w:ascii="Roboto" w:hAnsi="Roboto" w:cs="Arial"/>
          <w:color w:val="000000"/>
          <w:sz w:val="27"/>
          <w:szCs w:val="27"/>
        </w:rPr>
        <w:t xml:space="preserve">бюджета </w:t>
      </w:r>
      <w:r w:rsidR="00393B2A">
        <w:rPr>
          <w:rFonts w:ascii="Roboto" w:hAnsi="Roboto" w:cs="Arial"/>
          <w:color w:val="000000"/>
          <w:sz w:val="27"/>
          <w:szCs w:val="27"/>
        </w:rPr>
        <w:t xml:space="preserve"> муниципального</w:t>
      </w:r>
      <w:proofErr w:type="gramEnd"/>
      <w:r w:rsidR="00393B2A">
        <w:rPr>
          <w:rFonts w:ascii="Roboto" w:hAnsi="Roboto" w:cs="Arial"/>
          <w:color w:val="000000"/>
          <w:sz w:val="27"/>
          <w:szCs w:val="27"/>
        </w:rPr>
        <w:t xml:space="preserve"> образования «Верхнекалиновский сельсовет» </w:t>
      </w:r>
      <w:r>
        <w:rPr>
          <w:rFonts w:ascii="Roboto" w:hAnsi="Roboto" w:cs="Arial"/>
          <w:color w:val="000000"/>
          <w:sz w:val="27"/>
          <w:szCs w:val="27"/>
        </w:rPr>
        <w:t>согласно приложению № 2 к настоящему постановлению.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1.3.Перечень главных администраторов доходов бюджета</w:t>
      </w:r>
      <w:r w:rsidR="00393B2A" w:rsidRPr="00393B2A">
        <w:rPr>
          <w:rFonts w:ascii="Roboto" w:hAnsi="Roboto" w:cs="Arial"/>
          <w:color w:val="000000"/>
          <w:sz w:val="27"/>
          <w:szCs w:val="27"/>
        </w:rPr>
        <w:t xml:space="preserve"> </w:t>
      </w:r>
      <w:r w:rsidR="00393B2A">
        <w:rPr>
          <w:rFonts w:ascii="Roboto" w:hAnsi="Roboto" w:cs="Arial"/>
          <w:color w:val="000000"/>
          <w:sz w:val="27"/>
          <w:szCs w:val="27"/>
        </w:rPr>
        <w:t>муниципального образования «Верхнекалиновский сельсовет»</w:t>
      </w:r>
      <w:r>
        <w:rPr>
          <w:rFonts w:ascii="Roboto" w:hAnsi="Roboto" w:cs="Arial"/>
          <w:color w:val="000000"/>
          <w:sz w:val="27"/>
          <w:szCs w:val="27"/>
        </w:rPr>
        <w:t xml:space="preserve"> согласно приложению№3 к настоящему постановлению</w:t>
      </w:r>
      <w:r w:rsidR="00393B2A">
        <w:rPr>
          <w:rFonts w:ascii="Roboto" w:hAnsi="Roboto" w:cs="Arial"/>
          <w:color w:val="000000"/>
          <w:sz w:val="27"/>
          <w:szCs w:val="27"/>
        </w:rPr>
        <w:t>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>1.4.Перечень главных распорядителей средств бюджета</w:t>
      </w:r>
      <w:r w:rsidR="00393B2A" w:rsidRPr="00393B2A">
        <w:rPr>
          <w:rFonts w:ascii="Roboto" w:hAnsi="Roboto" w:cs="Arial"/>
          <w:color w:val="000000"/>
          <w:sz w:val="27"/>
          <w:szCs w:val="27"/>
        </w:rPr>
        <w:t xml:space="preserve"> </w:t>
      </w:r>
      <w:r w:rsidR="00393B2A">
        <w:rPr>
          <w:rFonts w:ascii="Roboto" w:hAnsi="Roboto" w:cs="Arial"/>
          <w:color w:val="000000"/>
          <w:sz w:val="27"/>
          <w:szCs w:val="27"/>
        </w:rPr>
        <w:t>муниципального образования «Верхнекалиновский сельсовет»</w:t>
      </w:r>
      <w:r>
        <w:rPr>
          <w:rFonts w:ascii="Roboto" w:hAnsi="Roboto" w:cs="Arial"/>
          <w:color w:val="000000"/>
          <w:sz w:val="27"/>
          <w:szCs w:val="27"/>
        </w:rPr>
        <w:t xml:space="preserve"> согласно приложения №4 к настоящему постановлению.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1.5.Перечень главных администраторов источников финансирования дефицита бюджета </w:t>
      </w:r>
      <w:r w:rsidR="00393B2A">
        <w:rPr>
          <w:rFonts w:ascii="Roboto" w:hAnsi="Roboto" w:cs="Arial"/>
          <w:color w:val="000000"/>
          <w:sz w:val="27"/>
          <w:szCs w:val="27"/>
        </w:rPr>
        <w:t xml:space="preserve">муниципального образования «Верхнекалиновский сельсовет» </w:t>
      </w:r>
      <w:r>
        <w:rPr>
          <w:rFonts w:ascii="Roboto" w:hAnsi="Roboto" w:cs="Arial"/>
          <w:color w:val="000000"/>
          <w:sz w:val="27"/>
          <w:szCs w:val="27"/>
        </w:rPr>
        <w:t>согласно приложению №5 к настоящему постановлению.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2.Настоящее постановление вступает в силу с момента подписания и применяется к правоотношениям, возникающим при составлении и исполнении бюджета </w:t>
      </w:r>
      <w:r w:rsidR="00393B2A">
        <w:rPr>
          <w:rFonts w:ascii="Roboto" w:hAnsi="Roboto" w:cs="Arial"/>
          <w:color w:val="000000"/>
          <w:sz w:val="27"/>
          <w:szCs w:val="27"/>
        </w:rPr>
        <w:t xml:space="preserve">муниципального образования «Верхнекалиновский сельсовет» </w:t>
      </w:r>
      <w:r>
        <w:rPr>
          <w:rFonts w:ascii="Roboto" w:hAnsi="Roboto" w:cs="Arial"/>
          <w:color w:val="000000"/>
          <w:sz w:val="27"/>
          <w:szCs w:val="27"/>
        </w:rPr>
        <w:t>на 2020 год и на плановый период 2021 и 2022 годов.</w:t>
      </w:r>
    </w:p>
    <w:p w:rsidR="00553874" w:rsidRDefault="00553874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lastRenderedPageBreak/>
        <w:t>4.Контроль за выполнением настоящего постановления оставляю за собой.</w:t>
      </w:r>
    </w:p>
    <w:p w:rsidR="00393B2A" w:rsidRDefault="00393B2A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</w:p>
    <w:p w:rsidR="00393B2A" w:rsidRDefault="00393B2A" w:rsidP="00553874">
      <w:pPr>
        <w:pStyle w:val="a4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Глава МО «Верхнекалиновский сельсовет» -                             </w:t>
      </w:r>
      <w:proofErr w:type="spellStart"/>
      <w:r>
        <w:rPr>
          <w:rFonts w:ascii="Roboto" w:hAnsi="Roboto" w:cs="Arial"/>
          <w:color w:val="000000"/>
          <w:sz w:val="27"/>
          <w:szCs w:val="27"/>
        </w:rPr>
        <w:t>С.К.Фомин</w:t>
      </w:r>
      <w:proofErr w:type="spellEnd"/>
      <w:r>
        <w:rPr>
          <w:rFonts w:ascii="Roboto" w:hAnsi="Roboto" w:cs="Arial"/>
          <w:color w:val="000000"/>
          <w:sz w:val="27"/>
          <w:szCs w:val="27"/>
        </w:rPr>
        <w:t>.</w:t>
      </w: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393B2A" w:rsidRDefault="00393B2A" w:rsidP="00D83180">
      <w:pPr>
        <w:jc w:val="right"/>
        <w:rPr>
          <w:sz w:val="28"/>
          <w:szCs w:val="28"/>
        </w:rPr>
      </w:pPr>
    </w:p>
    <w:p w:rsidR="00D83180" w:rsidRDefault="00D83180" w:rsidP="00D831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 </w:t>
      </w:r>
    </w:p>
    <w:p w:rsidR="00D83180" w:rsidRDefault="00D83180" w:rsidP="00D8318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  Постановлению А</w:t>
      </w:r>
      <w:r w:rsidR="00393B2A">
        <w:rPr>
          <w:sz w:val="28"/>
          <w:szCs w:val="28"/>
        </w:rPr>
        <w:t>МО «Верхнекалиновский сельсовет»</w:t>
      </w:r>
      <w:r>
        <w:rPr>
          <w:sz w:val="28"/>
          <w:szCs w:val="28"/>
        </w:rPr>
        <w:t xml:space="preserve"> </w:t>
      </w: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393B2A">
        <w:rPr>
          <w:sz w:val="28"/>
          <w:szCs w:val="28"/>
        </w:rPr>
        <w:t>28.05.</w:t>
      </w:r>
      <w:r>
        <w:rPr>
          <w:sz w:val="28"/>
          <w:szCs w:val="28"/>
        </w:rPr>
        <w:t>20</w:t>
      </w:r>
      <w:r w:rsidR="00393B2A">
        <w:rPr>
          <w:sz w:val="28"/>
          <w:szCs w:val="28"/>
        </w:rPr>
        <w:t>20г.</w:t>
      </w:r>
      <w:r>
        <w:rPr>
          <w:sz w:val="28"/>
          <w:szCs w:val="28"/>
        </w:rPr>
        <w:t xml:space="preserve"> №</w:t>
      </w:r>
      <w:r w:rsidR="00393B2A">
        <w:rPr>
          <w:sz w:val="28"/>
          <w:szCs w:val="28"/>
        </w:rPr>
        <w:t>16/2</w:t>
      </w:r>
    </w:p>
    <w:p w:rsidR="00D83180" w:rsidRDefault="00D83180" w:rsidP="00D83180">
      <w:pPr>
        <w:jc w:val="center"/>
        <w:rPr>
          <w:sz w:val="28"/>
          <w:szCs w:val="28"/>
        </w:rPr>
      </w:pPr>
    </w:p>
    <w:p w:rsidR="00D83180" w:rsidRDefault="00D83180" w:rsidP="00D8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83180" w:rsidRDefault="00D83180" w:rsidP="00D831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порядке </w:t>
      </w:r>
      <w:r>
        <w:rPr>
          <w:b/>
          <w:sz w:val="28"/>
          <w:szCs w:val="28"/>
        </w:rPr>
        <w:t>применения бюджетной классификации</w:t>
      </w:r>
    </w:p>
    <w:p w:rsidR="00D83180" w:rsidRDefault="00D83180" w:rsidP="00D83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расходов  бюджета</w:t>
      </w:r>
      <w:proofErr w:type="gramEnd"/>
      <w:r>
        <w:rPr>
          <w:b/>
          <w:sz w:val="28"/>
          <w:szCs w:val="28"/>
        </w:rPr>
        <w:t xml:space="preserve"> </w:t>
      </w:r>
      <w:r w:rsidR="00393B2A">
        <w:rPr>
          <w:b/>
          <w:sz w:val="28"/>
          <w:szCs w:val="28"/>
        </w:rPr>
        <w:t>муниципального образования «Верхнекалиновский сельсовет»</w:t>
      </w:r>
      <w:r>
        <w:rPr>
          <w:b/>
          <w:sz w:val="28"/>
          <w:szCs w:val="28"/>
        </w:rPr>
        <w:t xml:space="preserve"> на 2020 год </w:t>
      </w:r>
    </w:p>
    <w:p w:rsidR="00D83180" w:rsidRDefault="00D83180" w:rsidP="00D831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на плановый период 2021 и 2022 годов 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>
        <w:rPr>
          <w:color w:val="1E1E1E"/>
          <w:sz w:val="28"/>
          <w:szCs w:val="28"/>
        </w:rPr>
        <w:t>приказом Министерства финансов Российской Федерации № 90н от 08.06.2015 года «О внесении изменений в У</w:t>
      </w:r>
      <w:r>
        <w:rPr>
          <w:sz w:val="28"/>
          <w:szCs w:val="28"/>
        </w:rPr>
        <w:t>казания о порядке применения бюджетной классификации Российской Федерации, утвержденные приказом Министерства финансов</w:t>
      </w:r>
      <w:r>
        <w:rPr>
          <w:color w:val="1E1E1E"/>
          <w:sz w:val="28"/>
          <w:szCs w:val="28"/>
        </w:rPr>
        <w:t xml:space="preserve"> Российской Федерации № 65Н от 01.07.2013 года</w:t>
      </w:r>
      <w:r>
        <w:rPr>
          <w:sz w:val="28"/>
          <w:szCs w:val="28"/>
        </w:rPr>
        <w:t xml:space="preserve">»(далее - приказ №90н), и применяется при формировании и исполнении бюджета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 w:rsidR="00393B2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бюджет поселения).</w:t>
      </w:r>
    </w:p>
    <w:p w:rsidR="00D83180" w:rsidRDefault="00D83180" w:rsidP="00D83180">
      <w:pPr>
        <w:jc w:val="center"/>
        <w:rPr>
          <w:b/>
          <w:sz w:val="28"/>
          <w:szCs w:val="28"/>
        </w:rPr>
      </w:pPr>
    </w:p>
    <w:p w:rsidR="00D83180" w:rsidRDefault="00D83180" w:rsidP="00D83180">
      <w:pPr>
        <w:pStyle w:val="a7"/>
        <w:numPr>
          <w:ilvl w:val="0"/>
          <w:numId w:val="1"/>
        </w:num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подходы к порядку формирования и </w:t>
      </w:r>
    </w:p>
    <w:p w:rsidR="00D83180" w:rsidRDefault="00D83180" w:rsidP="00D83180">
      <w:pPr>
        <w:pStyle w:val="a7"/>
        <w:ind w:left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применения</w:t>
      </w:r>
      <w:proofErr w:type="gramEnd"/>
      <w:r>
        <w:rPr>
          <w:b/>
          <w:sz w:val="28"/>
          <w:szCs w:val="28"/>
        </w:rPr>
        <w:t xml:space="preserve"> бюджетной классификации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классификации.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положениями статей 18, 21 Бюджетного кодекса Российской Федерации: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коды целевых статей расходов бюджета поселения устанавливаются Администрации</w:t>
      </w:r>
      <w:r w:rsidR="00393B2A" w:rsidRPr="00393B2A">
        <w:rPr>
          <w:rFonts w:ascii="Roboto" w:hAnsi="Roboto" w:cs="Arial"/>
          <w:color w:val="000000"/>
          <w:sz w:val="27"/>
          <w:szCs w:val="27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>;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</w:t>
      </w:r>
      <w:proofErr w:type="gramStart"/>
      <w:r>
        <w:rPr>
          <w:sz w:val="28"/>
          <w:szCs w:val="28"/>
        </w:rPr>
        <w:t>районных  межбюджетных</w:t>
      </w:r>
      <w:proofErr w:type="gramEnd"/>
      <w:r>
        <w:rPr>
          <w:sz w:val="28"/>
          <w:szCs w:val="28"/>
        </w:rPr>
        <w:t xml:space="preserve"> трансфертов, имеющих целевое назначение, определяются в порядке, установленном приказом министерства финансов Российской Федерации № 65н , нормативно-правовыми актами </w:t>
      </w:r>
      <w:r w:rsidR="00393B2A">
        <w:rPr>
          <w:sz w:val="28"/>
          <w:szCs w:val="28"/>
        </w:rPr>
        <w:t xml:space="preserve">Астраханской области </w:t>
      </w:r>
      <w:r>
        <w:rPr>
          <w:sz w:val="28"/>
          <w:szCs w:val="28"/>
        </w:rPr>
        <w:t xml:space="preserve">и </w:t>
      </w:r>
      <w:proofErr w:type="spellStart"/>
      <w:r w:rsidR="00393B2A">
        <w:rPr>
          <w:sz w:val="28"/>
          <w:szCs w:val="28"/>
        </w:rPr>
        <w:t>Камызякского</w:t>
      </w:r>
      <w:proofErr w:type="spellEnd"/>
      <w:r w:rsidR="00393B2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.</w:t>
      </w:r>
    </w:p>
    <w:p w:rsidR="00D83180" w:rsidRDefault="00D83180" w:rsidP="00D83180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537"/>
        <w:gridCol w:w="537"/>
        <w:gridCol w:w="416"/>
        <w:gridCol w:w="416"/>
        <w:gridCol w:w="593"/>
        <w:gridCol w:w="593"/>
        <w:gridCol w:w="251"/>
        <w:gridCol w:w="251"/>
        <w:gridCol w:w="422"/>
        <w:gridCol w:w="422"/>
        <w:gridCol w:w="422"/>
        <w:gridCol w:w="282"/>
        <w:gridCol w:w="282"/>
        <w:gridCol w:w="282"/>
        <w:gridCol w:w="282"/>
        <w:gridCol w:w="282"/>
        <w:gridCol w:w="676"/>
        <w:gridCol w:w="1029"/>
        <w:gridCol w:w="831"/>
      </w:tblGrid>
      <w:tr w:rsidR="00D83180" w:rsidTr="00D83180">
        <w:trPr>
          <w:tblCellSpacing w:w="0" w:type="dxa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bookmarkStart w:id="0" w:name="l3316"/>
            <w:bookmarkEnd w:id="0"/>
            <w:r>
              <w:t xml:space="preserve">Структура кода классификации расходов бюджетов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Код подраздела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Код целевой статьи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Код вида расходов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proofErr w:type="gramStart"/>
            <w:r>
              <w:t>группа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proofErr w:type="gramStart"/>
            <w:r>
              <w:t>подгруппа</w:t>
            </w:r>
            <w:proofErr w:type="gramEnd"/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proofErr w:type="gramStart"/>
            <w:r>
              <w:t>элемент</w:t>
            </w:r>
            <w:proofErr w:type="gramEnd"/>
            <w:r>
              <w:t xml:space="preserve">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</w:pPr>
            <w:r>
              <w:t xml:space="preserve">20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r>
              <w:t> </w:t>
            </w:r>
          </w:p>
        </w:tc>
      </w:tr>
    </w:tbl>
    <w:p w:rsidR="00D83180" w:rsidRDefault="00D83180" w:rsidP="00D83180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D83180" w:rsidRDefault="00D83180" w:rsidP="00D83180">
      <w:pPr>
        <w:pStyle w:val="1"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2.Порядок формирования кодов целевых статей </w:t>
      </w:r>
    </w:p>
    <w:p w:rsidR="00D83180" w:rsidRDefault="00D83180" w:rsidP="00D83180">
      <w:pPr>
        <w:pStyle w:val="1"/>
        <w:ind w:left="70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расходов</w:t>
      </w:r>
      <w:proofErr w:type="gramEnd"/>
      <w:r>
        <w:rPr>
          <w:b/>
          <w:bCs/>
          <w:sz w:val="28"/>
          <w:szCs w:val="28"/>
        </w:rPr>
        <w:t xml:space="preserve"> бюджета поселения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кодов целевых статей расходов бюджета поселения применяются следующие основные подходы: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Целевые статьи расходов бюджета поселения обеспечивают привязку бюджетных ассигнований к муниципальным программам,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 xml:space="preserve"> их подпрограммам и (или) непрограммным направлениям деятельности (функциям) органов местного самоуправления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>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1823"/>
        <w:gridCol w:w="1590"/>
        <w:gridCol w:w="1030"/>
        <w:gridCol w:w="1030"/>
        <w:gridCol w:w="410"/>
        <w:gridCol w:w="410"/>
        <w:gridCol w:w="410"/>
        <w:gridCol w:w="410"/>
        <w:gridCol w:w="410"/>
      </w:tblGrid>
      <w:tr w:rsidR="00D83180" w:rsidTr="00D83180">
        <w:trPr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статья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Под- программа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расходов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</w:tr>
      <w:tr w:rsidR="00D83180" w:rsidTr="00D83180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3180" w:rsidRDefault="00D83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D83180" w:rsidRDefault="00D83180" w:rsidP="00D8318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Структура кода целевой статьи расходов бюджета поселения состоит из десяти разрядов и включает следующие составные части:</w:t>
      </w:r>
      <w:bookmarkStart w:id="1" w:name="l4098"/>
      <w:bookmarkStart w:id="2" w:name="l3361"/>
      <w:bookmarkEnd w:id="1"/>
      <w:bookmarkEnd w:id="2"/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программного (</w:t>
      </w:r>
      <w:r>
        <w:rPr>
          <w:iCs/>
          <w:sz w:val="28"/>
          <w:szCs w:val="28"/>
        </w:rPr>
        <w:t>непрограммного</w:t>
      </w:r>
      <w:r>
        <w:rPr>
          <w:sz w:val="28"/>
          <w:szCs w:val="28"/>
        </w:rPr>
        <w:t>) направления расходов (8 - 9 разряды) предназначен для кодирования муниципальных программ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непрограммных </w:t>
      </w:r>
      <w:r>
        <w:rPr>
          <w:sz w:val="28"/>
          <w:szCs w:val="28"/>
        </w:rPr>
        <w:t>направлений деятельности органов местного самоуправления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>;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подпрограммы (10 разряд) предназначен для кодирования подпрограмм муниципальных программ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 xml:space="preserve">, расходов </w:t>
      </w:r>
      <w:r>
        <w:rPr>
          <w:iCs/>
          <w:sz w:val="28"/>
          <w:szCs w:val="28"/>
        </w:rPr>
        <w:t>в рамках непрограммных</w:t>
      </w:r>
      <w:r>
        <w:rPr>
          <w:sz w:val="28"/>
          <w:szCs w:val="28"/>
        </w:rPr>
        <w:t xml:space="preserve"> направлений деятельности органов местного самоуправления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>, высшего должностного лица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color w:val="000000"/>
          <w:sz w:val="28"/>
          <w:szCs w:val="28"/>
        </w:rPr>
        <w:t>;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основного мероприятия (11 - 12 разряды) предназначен для кодирования основных мероприятий муниципальных программ</w:t>
      </w:r>
      <w:r w:rsidR="00393B2A" w:rsidRPr="00393B2A">
        <w:rPr>
          <w:sz w:val="28"/>
          <w:szCs w:val="28"/>
        </w:rPr>
        <w:t xml:space="preserve"> </w:t>
      </w:r>
      <w:r w:rsidR="00393B2A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>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код</w:t>
      </w:r>
      <w:proofErr w:type="gramEnd"/>
      <w:r>
        <w:rPr>
          <w:sz w:val="28"/>
          <w:szCs w:val="28"/>
        </w:rPr>
        <w:t xml:space="preserve">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статьям расходов бюджета присваиваются коды, сформированные с применением буквенно-цифрового ряда: 1, 2, 3, 4, 5, 6, 7, 8, 9, 0, Б, Г, Д, Ж, И, Л, П, Ф, Ц, Ч, Ш, Э, Ю, Я.</w:t>
      </w:r>
    </w:p>
    <w:p w:rsidR="00D83180" w:rsidRDefault="00D83180" w:rsidP="00D83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2.3. В различных целевых статьях можно использовать перечень универсальных направлений расходов, установленный разделом 4.2.4</w:t>
      </w:r>
      <w:proofErr w:type="gramStart"/>
      <w:r>
        <w:rPr>
          <w:sz w:val="28"/>
          <w:szCs w:val="28"/>
        </w:rPr>
        <w:t>. приказа</w:t>
      </w:r>
      <w:proofErr w:type="gramEnd"/>
      <w:r>
        <w:rPr>
          <w:sz w:val="28"/>
          <w:szCs w:val="28"/>
        </w:rPr>
        <w:t xml:space="preserve"> № 65н. 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D83180" w:rsidRDefault="00D83180" w:rsidP="00D83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D83180" w:rsidRDefault="00D83180" w:rsidP="00D83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2.5. В целях обособления расходов бюджета поселения, направляемых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</w:t>
      </w:r>
      <w:r w:rsidR="00B8280C" w:rsidRPr="00B8280C">
        <w:rPr>
          <w:sz w:val="28"/>
          <w:szCs w:val="28"/>
        </w:rPr>
        <w:t xml:space="preserve"> </w:t>
      </w:r>
      <w:r w:rsidR="00B8280C">
        <w:rPr>
          <w:sz w:val="28"/>
          <w:szCs w:val="28"/>
        </w:rPr>
        <w:t>Администрации</w:t>
      </w:r>
      <w:r w:rsidR="00B8280C" w:rsidRPr="00393B2A">
        <w:rPr>
          <w:rFonts w:ascii="Roboto" w:hAnsi="Roboto" w:cs="Arial"/>
          <w:color w:val="000000"/>
          <w:sz w:val="27"/>
          <w:szCs w:val="27"/>
        </w:rPr>
        <w:t xml:space="preserve"> </w:t>
      </w:r>
      <w:r w:rsidR="00B8280C" w:rsidRPr="00393B2A">
        <w:rPr>
          <w:rFonts w:ascii="Calibri" w:hAnsi="Calibri" w:cs="Arial"/>
          <w:color w:val="000000"/>
          <w:sz w:val="28"/>
          <w:szCs w:val="28"/>
        </w:rPr>
        <w:t>муниципального образования «Верхнекалиновский сельсовет»</w:t>
      </w:r>
      <w:r>
        <w:rPr>
          <w:sz w:val="28"/>
          <w:szCs w:val="28"/>
        </w:rPr>
        <w:t xml:space="preserve">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D83180" w:rsidRDefault="00D83180" w:rsidP="00D831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>
        <w:rPr>
          <w:color w:val="000000"/>
          <w:sz w:val="28"/>
          <w:szCs w:val="28"/>
        </w:rPr>
        <w:t xml:space="preserve">равила применения целевых статей расходов бюджета поселения и перечень целевых статей установлены согласно приложениям к настоящему Положению. </w:t>
      </w:r>
    </w:p>
    <w:p w:rsidR="00D83180" w:rsidRDefault="00D83180" w:rsidP="00D83180">
      <w:pPr>
        <w:ind w:firstLine="709"/>
        <w:jc w:val="both"/>
        <w:rPr>
          <w:color w:val="000000"/>
          <w:sz w:val="28"/>
          <w:szCs w:val="28"/>
        </w:rPr>
      </w:pPr>
    </w:p>
    <w:p w:rsidR="00D83180" w:rsidRDefault="00D83180" w:rsidP="00B8280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83180" w:rsidRDefault="00D83180" w:rsidP="00D83180">
      <w:pPr>
        <w:rPr>
          <w:sz w:val="24"/>
          <w:szCs w:val="24"/>
        </w:rPr>
      </w:pPr>
    </w:p>
    <w:p w:rsidR="00D83180" w:rsidRDefault="00D83180" w:rsidP="00D831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D83180" w:rsidRDefault="00D83180" w:rsidP="00D83180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 </w:t>
      </w:r>
    </w:p>
    <w:p w:rsidR="00D83180" w:rsidRDefault="00B8280C" w:rsidP="00D83180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«Верхнекалиновский сельсовет»</w:t>
      </w: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№</w:t>
      </w:r>
      <w:r w:rsidR="00B8280C">
        <w:rPr>
          <w:sz w:val="28"/>
          <w:szCs w:val="28"/>
        </w:rPr>
        <w:t xml:space="preserve"> 16/</w:t>
      </w:r>
      <w:proofErr w:type="gramStart"/>
      <w:r w:rsidR="00B8280C">
        <w:rPr>
          <w:sz w:val="28"/>
          <w:szCs w:val="28"/>
        </w:rPr>
        <w:t>2</w:t>
      </w:r>
      <w:r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="00B8280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B8280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B8280C">
        <w:rPr>
          <w:sz w:val="28"/>
          <w:szCs w:val="28"/>
        </w:rPr>
        <w:t>20г.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7"/>
        <w:gridCol w:w="1836"/>
        <w:gridCol w:w="813"/>
      </w:tblGrid>
      <w:tr w:rsidR="00EE3255" w:rsidT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 w:rsidP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 w:rsidP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 w:rsidT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и коды целевых статей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 w:rsidTr="00EE325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муниципального образования "Верхнекалиновский сельсовет"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2020 год и плановый период 2021 и 2022 годов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«Повышение эффективности местного самоуправления в муниципальном образовании «Верхнекалиновский сельсовет» </w:t>
            </w:r>
          </w:p>
        </w:tc>
        <w:tc>
          <w:tcPr>
            <w:tcW w:w="18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10 000 0000 0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Функционирование высшего должностного лица в рамках муниципальной программы "Повышение эффективности местного самоуправления в муниципальном образовании "Верхнекалиновский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10 100 1001 0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"Обеспечение деятельности органов местного самоуправления муниципального образования "Верхнекалиновский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сельсовет"в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рамках муниципальной программы "Повышение эффективности местного самоуправления в муниципальном образовании "Верхнекалиновский сельсовет"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10 300 1003 0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внешнего муниципального финансового контроля в рамках не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програмнных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мероприятий МО "Верхнекалиновский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09 100 0500 0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Материально-техническое оснащение МКОУ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Верхнекалиновская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09 300 0100 0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иных непрограммных мероприятий МО "Верхнекалиновский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01 000 5118 0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программа"Мероприятия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направленные на проверку технического состояния пожарной сигнализации и системы оповещения при ЧС МО «Верхнекалиновский сельсовет»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11 000 2010 0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благоустройство территории МО "Верхнекалиновский сельсовет"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12 000 0000 0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Озеленение территории МО "Верхнекалиновский сельсовет" в рамках МП "Комплексное благоустройство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територии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МО "Верхнекалиновский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12 200 000 20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Организация содержания сетей уличного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освещенияв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рамках муниципальной программы "Комплексное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МО "Верхнекалиновский сельсовет"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12 100 0001 0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Озеленение территории МО "Верхнекалиновский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сельсовет"в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рамках муниципальной программы "Комплексное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благоустройсво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территории МО "Верхнекалиновский сельсовет"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12 200 0002 0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76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Содержание прочих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благоустройства в рамках муниципальной программы "Комплексное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благоустройсво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территории МО "Верхнекалиновский сельсовет"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12 300 0003 0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Дома культуры в рамках МП "Развитие культуры и сохранение культурного наследия МО "Верхнекалиновский сельсовет"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13 100 1101 0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6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работников в сфере культуры» в рамках МП "Развитие культуры и сохранение культурного наследия МО "Верхнекалиновский сельсовет"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13 200 1102 0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МП "Развитие физической культуры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МО"Верхнекалиновский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14 000 1100 0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МП "Развитие и модернизация жилищно-коммунального комплекса в муниципальном образовании "Верхнекалиновский сельсовет"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15 000 0520 0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3255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637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EE3255" w:rsidRDefault="00EE32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3180" w:rsidRDefault="00D83180" w:rsidP="00D83180">
      <w:pPr>
        <w:jc w:val="right"/>
        <w:rPr>
          <w:b/>
          <w:snapToGrid w:val="0"/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B8280C" w:rsidRDefault="00B8280C" w:rsidP="00D83180">
      <w:pPr>
        <w:jc w:val="right"/>
        <w:rPr>
          <w:sz w:val="28"/>
          <w:szCs w:val="28"/>
        </w:rPr>
      </w:pPr>
    </w:p>
    <w:p w:rsidR="00EE3255" w:rsidRDefault="00EE3255" w:rsidP="00D83180">
      <w:pPr>
        <w:jc w:val="right"/>
        <w:rPr>
          <w:sz w:val="28"/>
          <w:szCs w:val="28"/>
        </w:rPr>
      </w:pPr>
    </w:p>
    <w:p w:rsidR="00EE3255" w:rsidRDefault="00EE3255" w:rsidP="00D83180">
      <w:pPr>
        <w:jc w:val="right"/>
        <w:rPr>
          <w:sz w:val="28"/>
          <w:szCs w:val="28"/>
        </w:rPr>
      </w:pPr>
    </w:p>
    <w:p w:rsidR="00EE3255" w:rsidRDefault="00EE3255" w:rsidP="00D83180">
      <w:pPr>
        <w:jc w:val="right"/>
        <w:rPr>
          <w:sz w:val="28"/>
          <w:szCs w:val="28"/>
        </w:rPr>
      </w:pPr>
    </w:p>
    <w:p w:rsidR="00D83180" w:rsidRDefault="00D83180" w:rsidP="00D83180">
      <w:pPr>
        <w:jc w:val="right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Приложение № 3</w:t>
      </w:r>
    </w:p>
    <w:p w:rsidR="00B8280C" w:rsidRDefault="00D83180" w:rsidP="00B8280C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D83180" w:rsidRDefault="00B8280C" w:rsidP="00B8280C">
      <w:pPr>
        <w:jc w:val="right"/>
        <w:rPr>
          <w:sz w:val="28"/>
          <w:szCs w:val="28"/>
        </w:rPr>
      </w:pPr>
      <w:r>
        <w:rPr>
          <w:sz w:val="28"/>
          <w:szCs w:val="28"/>
        </w:rPr>
        <w:t>АМО «Верхнекалиновский сельсовет»</w:t>
      </w: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№ </w:t>
      </w:r>
      <w:r w:rsidR="00B8280C">
        <w:rPr>
          <w:sz w:val="28"/>
          <w:szCs w:val="28"/>
        </w:rPr>
        <w:t>16/2 от 28</w:t>
      </w:r>
      <w:r>
        <w:rPr>
          <w:sz w:val="28"/>
          <w:szCs w:val="28"/>
        </w:rPr>
        <w:t>.</w:t>
      </w:r>
      <w:r w:rsidR="00B8280C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B8280C">
        <w:rPr>
          <w:sz w:val="28"/>
          <w:szCs w:val="28"/>
        </w:rPr>
        <w:t>20г.</w:t>
      </w: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главных администраторов доходов бюджета </w:t>
      </w:r>
      <w:r w:rsidR="00FA531A">
        <w:rPr>
          <w:sz w:val="28"/>
          <w:szCs w:val="28"/>
        </w:rPr>
        <w:t>муниципального образования «Верхнекалиновский сельсовет»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D83180" w:rsidTr="00D83180">
        <w:trPr>
          <w:trHeight w:val="22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главного администратора доходов бюджета поселения</w:t>
            </w:r>
          </w:p>
        </w:tc>
      </w:tr>
    </w:tbl>
    <w:p w:rsidR="00D83180" w:rsidRDefault="00D83180" w:rsidP="00D83180">
      <w:pPr>
        <w:spacing w:line="360" w:lineRule="auto"/>
        <w:jc w:val="both"/>
        <w:rPr>
          <w:sz w:val="2"/>
          <w:szCs w:val="2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15"/>
      </w:tblGrid>
      <w:tr w:rsidR="00D83180" w:rsidTr="00D83180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180" w:rsidTr="00D83180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 w:rsidP="00FA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инспекция Федеральной налоговой службы России № 1 по </w:t>
            </w:r>
            <w:r w:rsidR="00FA531A">
              <w:rPr>
                <w:sz w:val="28"/>
                <w:szCs w:val="28"/>
              </w:rPr>
              <w:t xml:space="preserve">Астраханской </w:t>
            </w:r>
            <w:r>
              <w:rPr>
                <w:sz w:val="28"/>
                <w:szCs w:val="28"/>
              </w:rPr>
              <w:t>области</w:t>
            </w:r>
          </w:p>
        </w:tc>
      </w:tr>
      <w:tr w:rsidR="00D83180" w:rsidTr="00D83180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 w:rsidP="00FA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A531A">
              <w:rPr>
                <w:sz w:val="28"/>
                <w:szCs w:val="28"/>
              </w:rPr>
              <w:t>Камызякского</w:t>
            </w:r>
            <w:proofErr w:type="spellEnd"/>
            <w:r w:rsidR="00FA5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D83180" w:rsidTr="00D83180">
        <w:trPr>
          <w:trHeight w:val="317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3180" w:rsidRDefault="00D83180" w:rsidP="00C93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71">
              <w:rPr>
                <w:sz w:val="28"/>
                <w:szCs w:val="28"/>
              </w:rPr>
              <w:t>00</w:t>
            </w:r>
          </w:p>
        </w:tc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 w:rsidP="00FA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A531A" w:rsidRPr="00FA531A">
              <w:rPr>
                <w:sz w:val="28"/>
                <w:szCs w:val="28"/>
              </w:rPr>
              <w:t>муниципального образования «Верхнекалиновский сельсовет»</w:t>
            </w:r>
          </w:p>
        </w:tc>
      </w:tr>
    </w:tbl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D83180" w:rsidRDefault="00D83180" w:rsidP="00D83180">
      <w:pPr>
        <w:jc w:val="right"/>
      </w:pPr>
      <w:r>
        <w:t xml:space="preserve">Приложение № 4  </w:t>
      </w:r>
    </w:p>
    <w:p w:rsidR="00FA531A" w:rsidRDefault="00FA531A" w:rsidP="00FA531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FA531A" w:rsidRDefault="00FA531A" w:rsidP="00FA531A">
      <w:pPr>
        <w:jc w:val="right"/>
        <w:rPr>
          <w:sz w:val="28"/>
          <w:szCs w:val="28"/>
        </w:rPr>
      </w:pPr>
      <w:r>
        <w:rPr>
          <w:sz w:val="28"/>
          <w:szCs w:val="28"/>
        </w:rPr>
        <w:t>АМО «Верхнекалиновский сельсовет»</w:t>
      </w:r>
    </w:p>
    <w:p w:rsidR="00FA531A" w:rsidRDefault="00FA531A" w:rsidP="00FA5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№ 16/2 от 28.05.2020г.</w:t>
      </w:r>
    </w:p>
    <w:p w:rsidR="00FA531A" w:rsidRDefault="00FA531A" w:rsidP="00D83180">
      <w:pPr>
        <w:jc w:val="right"/>
        <w:rPr>
          <w:sz w:val="24"/>
          <w:szCs w:val="24"/>
        </w:rPr>
      </w:pP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83180" w:rsidRDefault="00D83180" w:rsidP="00D831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главных</w:t>
      </w:r>
      <w:proofErr w:type="gramEnd"/>
      <w:r>
        <w:rPr>
          <w:sz w:val="28"/>
          <w:szCs w:val="28"/>
        </w:rPr>
        <w:t xml:space="preserve"> распорядителей средств бюджета </w:t>
      </w:r>
      <w:r w:rsidR="00FA531A" w:rsidRPr="00FA531A">
        <w:rPr>
          <w:sz w:val="28"/>
          <w:szCs w:val="28"/>
        </w:rPr>
        <w:t>муниципального образования «Верхнекалиновский сельсовет»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D83180" w:rsidTr="00D8318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распорядителя</w:t>
            </w:r>
          </w:p>
        </w:tc>
      </w:tr>
    </w:tbl>
    <w:p w:rsidR="00D83180" w:rsidRDefault="00D83180" w:rsidP="00D83180">
      <w:pPr>
        <w:spacing w:line="360" w:lineRule="auto"/>
        <w:jc w:val="both"/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D83180" w:rsidTr="00D83180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180" w:rsidTr="00D83180">
        <w:trPr>
          <w:trHeight w:val="37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 w:rsidP="00C93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71">
              <w:rPr>
                <w:sz w:val="28"/>
                <w:szCs w:val="28"/>
              </w:rPr>
              <w:t>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 w:rsidP="00FA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A531A" w:rsidRPr="00FA531A">
              <w:rPr>
                <w:sz w:val="28"/>
                <w:szCs w:val="28"/>
              </w:rPr>
              <w:t>муниципального образования «Верхнекалиновский сельсовет»</w:t>
            </w:r>
          </w:p>
        </w:tc>
      </w:tr>
    </w:tbl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FA531A" w:rsidRDefault="00FA531A" w:rsidP="00D83180">
      <w:pPr>
        <w:jc w:val="right"/>
      </w:pPr>
    </w:p>
    <w:p w:rsidR="00D83180" w:rsidRDefault="00D83180" w:rsidP="00D83180">
      <w:pPr>
        <w:jc w:val="right"/>
      </w:pPr>
      <w:r>
        <w:t xml:space="preserve">Приложение № 5 </w:t>
      </w:r>
    </w:p>
    <w:p w:rsidR="00FA531A" w:rsidRDefault="00FA531A" w:rsidP="00FA531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  Постановлению</w:t>
      </w:r>
      <w:proofErr w:type="gramEnd"/>
      <w:r>
        <w:rPr>
          <w:sz w:val="28"/>
          <w:szCs w:val="28"/>
        </w:rPr>
        <w:t xml:space="preserve"> </w:t>
      </w:r>
    </w:p>
    <w:p w:rsidR="00FA531A" w:rsidRDefault="00FA531A" w:rsidP="00FA531A">
      <w:pPr>
        <w:jc w:val="right"/>
        <w:rPr>
          <w:sz w:val="28"/>
          <w:szCs w:val="28"/>
        </w:rPr>
      </w:pPr>
      <w:r>
        <w:rPr>
          <w:sz w:val="28"/>
          <w:szCs w:val="28"/>
        </w:rPr>
        <w:t>АМО «Верхнекалиновский сельсовет»</w:t>
      </w:r>
    </w:p>
    <w:p w:rsidR="00FA531A" w:rsidRDefault="00FA531A" w:rsidP="00FA5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№ 16/2 от 28.05.2020г.</w:t>
      </w:r>
    </w:p>
    <w:p w:rsidR="00FA531A" w:rsidRDefault="00FA531A" w:rsidP="00D83180">
      <w:pPr>
        <w:jc w:val="right"/>
        <w:rPr>
          <w:sz w:val="24"/>
          <w:szCs w:val="24"/>
        </w:rPr>
      </w:pPr>
    </w:p>
    <w:p w:rsidR="00D83180" w:rsidRDefault="00D83180" w:rsidP="00D83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  <w:r>
        <w:rPr>
          <w:sz w:val="28"/>
          <w:szCs w:val="28"/>
        </w:rPr>
        <w:br/>
        <w:t xml:space="preserve">главных администраторов источников финансирования дефицита </w:t>
      </w:r>
      <w:r>
        <w:rPr>
          <w:sz w:val="28"/>
          <w:szCs w:val="28"/>
        </w:rPr>
        <w:br/>
        <w:t xml:space="preserve">бюджета </w:t>
      </w:r>
      <w:r w:rsidR="00FA531A" w:rsidRPr="00FA531A">
        <w:rPr>
          <w:sz w:val="28"/>
          <w:szCs w:val="28"/>
        </w:rPr>
        <w:t>муниципального образования «Верхнекалиновский сельсовет»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38"/>
      </w:tblGrid>
      <w:tr w:rsidR="00D83180" w:rsidTr="00D83180">
        <w:trPr>
          <w:trHeight w:val="7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 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главного администратора источников финансирования дефицита бюджета поселения</w:t>
            </w:r>
          </w:p>
        </w:tc>
      </w:tr>
      <w:tr w:rsidR="00D83180" w:rsidTr="00D8318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180" w:rsidRDefault="00D831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3180" w:rsidTr="00D83180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 w:rsidP="00C93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3971">
              <w:rPr>
                <w:sz w:val="28"/>
                <w:szCs w:val="28"/>
              </w:rPr>
              <w:t>00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80" w:rsidRDefault="00D83180" w:rsidP="00FA53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A531A" w:rsidRPr="00FA531A">
              <w:rPr>
                <w:sz w:val="28"/>
                <w:szCs w:val="28"/>
              </w:rPr>
              <w:t>муниципального образования «Верхнекалиновский сельсовет»</w:t>
            </w:r>
          </w:p>
        </w:tc>
      </w:tr>
    </w:tbl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83180" w:rsidRDefault="00D83180" w:rsidP="00D83180">
      <w:pPr>
        <w:pStyle w:val="a5"/>
        <w:ind w:left="720" w:firstLine="0"/>
        <w:rPr>
          <w:i w:val="0"/>
        </w:rPr>
      </w:pPr>
    </w:p>
    <w:p w:rsidR="00D33187" w:rsidRDefault="00EE3255"/>
    <w:sectPr w:rsidR="00D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74"/>
    <w:rsid w:val="00393B2A"/>
    <w:rsid w:val="00553874"/>
    <w:rsid w:val="0063672F"/>
    <w:rsid w:val="00807D46"/>
    <w:rsid w:val="00A05120"/>
    <w:rsid w:val="00A84AE0"/>
    <w:rsid w:val="00B026B1"/>
    <w:rsid w:val="00B8280C"/>
    <w:rsid w:val="00C93971"/>
    <w:rsid w:val="00D83180"/>
    <w:rsid w:val="00EE3255"/>
    <w:rsid w:val="00FA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EAE5D-5AE0-4234-821C-5AD7A1C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874"/>
    <w:rPr>
      <w:b/>
      <w:bCs/>
    </w:rPr>
  </w:style>
  <w:style w:type="paragraph" w:styleId="a4">
    <w:name w:val="Normal (Web)"/>
    <w:basedOn w:val="a"/>
    <w:uiPriority w:val="99"/>
    <w:semiHidden/>
    <w:unhideWhenUsed/>
    <w:rsid w:val="005538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83180"/>
    <w:pPr>
      <w:spacing w:after="0" w:line="240" w:lineRule="auto"/>
      <w:ind w:left="-284" w:firstLine="464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D8318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7">
    <w:name w:val="List Paragraph"/>
    <w:basedOn w:val="a"/>
    <w:qFormat/>
    <w:rsid w:val="00D831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D83180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9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245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213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2020-12-14T06:51:00Z</cp:lastPrinted>
  <dcterms:created xsi:type="dcterms:W3CDTF">2020-12-02T07:19:00Z</dcterms:created>
  <dcterms:modified xsi:type="dcterms:W3CDTF">2020-12-14T06:52:00Z</dcterms:modified>
</cp:coreProperties>
</file>