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684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8C6D80">
        <w:rPr>
          <w:rFonts w:ascii="Times New Roman" w:hAnsi="Times New Roman"/>
          <w:color w:val="000000"/>
          <w:sz w:val="28"/>
          <w:szCs w:val="28"/>
        </w:rPr>
        <w:t>5.0</w:t>
      </w:r>
      <w:r w:rsidR="00931684">
        <w:rPr>
          <w:rFonts w:ascii="Times New Roman" w:hAnsi="Times New Roman"/>
          <w:color w:val="000000"/>
          <w:sz w:val="28"/>
          <w:szCs w:val="28"/>
        </w:rPr>
        <w:t>5</w:t>
      </w:r>
      <w:r w:rsidR="008C6D80">
        <w:rPr>
          <w:rFonts w:ascii="Times New Roman" w:hAnsi="Times New Roman"/>
          <w:color w:val="000000"/>
          <w:sz w:val="28"/>
          <w:szCs w:val="28"/>
        </w:rPr>
        <w:t>.2022</w:t>
      </w:r>
      <w:r w:rsidR="008964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896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4D6">
        <w:rPr>
          <w:rFonts w:ascii="Times New Roman" w:hAnsi="Times New Roman"/>
          <w:color w:val="000000"/>
          <w:sz w:val="28"/>
          <w:szCs w:val="28"/>
        </w:rPr>
        <w:t>0</w:t>
      </w:r>
      <w:r w:rsidR="00931684">
        <w:rPr>
          <w:rFonts w:ascii="Times New Roman" w:hAnsi="Times New Roman"/>
          <w:color w:val="000000"/>
          <w:sz w:val="28"/>
          <w:szCs w:val="28"/>
        </w:rPr>
        <w:t>8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>№6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19.05.2015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</w:t>
      </w:r>
      <w:proofErr w:type="gramEnd"/>
      <w:r w:rsidRPr="00007A3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BB6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684" w:rsidRPr="00007A3A" w:rsidRDefault="0093168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3844AC">
        <w:rPr>
          <w:color w:val="000000"/>
          <w:sz w:val="28"/>
          <w:szCs w:val="28"/>
        </w:rPr>
        <w:t xml:space="preserve">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E44F7">
        <w:rPr>
          <w:color w:val="000000"/>
          <w:sz w:val="28"/>
          <w:szCs w:val="28"/>
        </w:rPr>
        <w:t xml:space="preserve">   </w:t>
      </w:r>
      <w:r w:rsidR="003844AC">
        <w:rPr>
          <w:color w:val="000000"/>
          <w:sz w:val="28"/>
          <w:szCs w:val="28"/>
        </w:rPr>
        <w:t xml:space="preserve">   </w:t>
      </w:r>
      <w:r w:rsidR="005474D6">
        <w:rPr>
          <w:color w:val="000000"/>
          <w:sz w:val="28"/>
          <w:szCs w:val="28"/>
        </w:rPr>
        <w:t>-                              С.К.Фомин.</w:t>
      </w:r>
      <w:r w:rsidR="003844AC">
        <w:rPr>
          <w:color w:val="000000"/>
          <w:sz w:val="28"/>
          <w:szCs w:val="28"/>
        </w:rPr>
        <w:t xml:space="preserve">                                        </w:t>
      </w:r>
    </w:p>
    <w:p w:rsidR="009B2814" w:rsidRDefault="009B2814" w:rsidP="009B2814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931684" w:rsidRDefault="00931684" w:rsidP="00931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31684" w:rsidRDefault="00931684" w:rsidP="00931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«Верхнекалиновский сельсовет»    </w:t>
      </w:r>
      <w:r w:rsidRPr="00931684">
        <w:rPr>
          <w:color w:val="000000"/>
          <w:sz w:val="28"/>
          <w:szCs w:val="28"/>
        </w:rPr>
        <w:t xml:space="preserve"> </w:t>
      </w:r>
      <w:r w:rsidRPr="00931684">
        <w:rPr>
          <w:rFonts w:ascii="Times New Roman" w:hAnsi="Times New Roman"/>
          <w:color w:val="000000"/>
          <w:sz w:val="28"/>
          <w:szCs w:val="28"/>
        </w:rPr>
        <w:t>-                              С.К.Фомин.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9B2814" w:rsidRDefault="009B2814" w:rsidP="00931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814" w:rsidRDefault="009B2814" w:rsidP="009B2814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9B2814" w:rsidRDefault="009B2814" w:rsidP="009B2814">
      <w:pPr>
        <w:spacing w:line="32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                                                                    </w:t>
      </w:r>
    </w:p>
    <w:p w:rsidR="009B2814" w:rsidRDefault="009B2814" w:rsidP="009B2814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9B2814" w:rsidRDefault="0086479E" w:rsidP="009B2814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</w:t>
      </w:r>
      <w:r w:rsidR="009B2814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5</w:t>
      </w:r>
      <w:r w:rsidR="009B2814">
        <w:rPr>
          <w:rFonts w:ascii="Times New Roman" w:hAnsi="Times New Roman"/>
          <w:sz w:val="28"/>
          <w:szCs w:val="28"/>
        </w:rPr>
        <w:t>.2022  №  0</w:t>
      </w:r>
      <w:r>
        <w:rPr>
          <w:rFonts w:ascii="Times New Roman" w:hAnsi="Times New Roman"/>
          <w:sz w:val="28"/>
          <w:szCs w:val="28"/>
        </w:rPr>
        <w:t>8</w:t>
      </w: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2814" w:rsidRDefault="009B2814" w:rsidP="009B281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правовой акт о внесении изменений   в устав муниципального образования «</w:t>
      </w:r>
      <w:r>
        <w:rPr>
          <w:rFonts w:ascii="Times New Roman" w:hAnsi="Times New Roman"/>
          <w:b/>
          <w:color w:val="000000"/>
          <w:sz w:val="28"/>
          <w:szCs w:val="28"/>
        </w:rPr>
        <w:t>Верхнекалиновский сельсовет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B2814" w:rsidRDefault="009B2814" w:rsidP="009B2814">
      <w:pPr>
        <w:spacing w:line="320" w:lineRule="exact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Статья 1. </w:t>
      </w:r>
    </w:p>
    <w:p w:rsidR="009B2814" w:rsidRDefault="009B2814" w:rsidP="009B2814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Внести в </w:t>
      </w:r>
      <w:hyperlink r:id="rId6" w:tgtFrame="_self" w:history="1">
        <w:r>
          <w:rPr>
            <w:rStyle w:val="ab"/>
            <w:rFonts w:ascii="Times New Roman" w:eastAsia="Arial Unicode MS" w:hAnsi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eastAsia="Arial Unicode MS" w:hAnsi="Times New Roman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№ 6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 xml:space="preserve">.05.2015 (далее - Устав), следующие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изменения:</w:t>
      </w:r>
    </w:p>
    <w:p w:rsidR="009B2814" w:rsidRDefault="009B2814" w:rsidP="009B2814">
      <w:pPr>
        <w:tabs>
          <w:tab w:val="left" w:pos="426"/>
        </w:tabs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В наименовании Устава слова </w:t>
      </w:r>
      <w:r>
        <w:rPr>
          <w:rFonts w:ascii="Times New Roman" w:hAnsi="Times New Roman"/>
          <w:color w:val="000000"/>
          <w:sz w:val="28"/>
          <w:szCs w:val="28"/>
        </w:rPr>
        <w:t>«Верхнекалиновский сельсовет» заменить словами «Сельское поселение Верхнекалиновский сельсовет Камызякского муниципального района Астраханской области».</w:t>
      </w:r>
    </w:p>
    <w:p w:rsidR="009B2814" w:rsidRDefault="009B2814" w:rsidP="009B2814">
      <w:pPr>
        <w:tabs>
          <w:tab w:val="left" w:pos="709"/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 В статье 1:</w:t>
      </w:r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2.1. Наименование статьи  1 изложить в следующей редакции: </w:t>
      </w:r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Theme="minorEastAsia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Статья 1. Устав Муниципального образования «Сельское поселение Верхнекалиновский сельсовет Камызякского муниципального района Астраханской области»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</w:t>
      </w:r>
      <w:proofErr w:type="gramEnd"/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2.2. Пункт 1 статьи 1 изложить в следующей редакции:</w:t>
      </w:r>
    </w:p>
    <w:p w:rsidR="009B2814" w:rsidRDefault="009B2814" w:rsidP="009B2814">
      <w:pPr>
        <w:tabs>
          <w:tab w:val="left" w:pos="993"/>
          <w:tab w:val="left" w:pos="1134"/>
        </w:tabs>
        <w:ind w:left="-142" w:firstLine="284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«1. Настоящий устав является нормативным правовым актом, регулирующим организацию и осуществление местного самоуправления на территории 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«Сельское поселение Верхнекалиновский сельсовет Камызякского муниципального района Астраханской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в интересах населения с учетом исторических и иных местных традиций. Все другие акты, принимаемые органами местного самоуправления 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«Сельское поселение Верхнекалиновский сельсовет Камызякского муниципального района Астраханской области»</w:t>
      </w:r>
      <w:r>
        <w:rPr>
          <w:rFonts w:ascii="Times New Roman" w:hAnsi="Times New Roman"/>
          <w:color w:val="000000"/>
          <w:sz w:val="28"/>
          <w:szCs w:val="28"/>
        </w:rPr>
        <w:t>, не должны противоречить данному уставу, действующему законодательству Российской Федерации и Астраханской области, а также решениям, принятым на местном референдуме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 В статье 2: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3.1. Наименование статьи  2 изложить в следующей редакции: 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Статья 2. Муниципальное образование «Сельское поселение Верхнекалиновский сельсовет Камызякского муниципального района Астраханской области»</w:t>
      </w:r>
      <w:proofErr w:type="gramStart"/>
      <w:r>
        <w:rPr>
          <w:bCs/>
          <w:color w:val="000000"/>
          <w:sz w:val="28"/>
          <w:szCs w:val="28"/>
        </w:rPr>
        <w:t>.»</w:t>
      </w:r>
      <w:proofErr w:type="gramEnd"/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Пункт 1 статьи 2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>
        <w:rPr>
          <w:color w:val="000000"/>
          <w:sz w:val="28"/>
          <w:szCs w:val="28"/>
        </w:rPr>
        <w:t>Муниципальное образование «Сельское поселение Верхнекалиновский сельсовет Камызякского муниципального района Астраханской области» (далее муниципальное образование) является, в соответствии с </w:t>
      </w:r>
      <w:hyperlink r:id="rId7" w:tgtFrame="_blank" w:history="1">
        <w:r>
          <w:rPr>
            <w:rStyle w:val="ab"/>
            <w:sz w:val="28"/>
            <w:szCs w:val="28"/>
          </w:rPr>
          <w:t>Федеральным законом от 06.10.2003 №131-ФЗ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 самостоятельным муниципальным образованием, находящимся в границах Камызякского района Астраханской области, местное самоуправление в котором осуществляется в соответствии с </w:t>
      </w:r>
      <w:hyperlink r:id="rId8" w:tgtFrame="_blank" w:history="1">
        <w:r>
          <w:rPr>
            <w:rStyle w:val="1"/>
            <w:color w:val="0000FF"/>
            <w:sz w:val="28"/>
            <w:szCs w:val="28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законами Астраханской области и настоящим</w:t>
      </w:r>
      <w:proofErr w:type="gramEnd"/>
      <w:r>
        <w:rPr>
          <w:color w:val="000000"/>
          <w:sz w:val="28"/>
          <w:szCs w:val="28"/>
        </w:rPr>
        <w:t xml:space="preserve"> уставом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9B2814" w:rsidRDefault="009B2814" w:rsidP="009B2814">
      <w:pPr>
        <w:pStyle w:val="aa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 В статье 3:</w:t>
      </w:r>
    </w:p>
    <w:p w:rsidR="009B2814" w:rsidRDefault="009B2814" w:rsidP="009B2814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4.1.Пункт 2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9B2814" w:rsidRDefault="009B2814" w:rsidP="009B281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«2. Муниципальное образование «Сельское поселение Верхнекалиновский сельсовет Камызякского муниципального района Астраханской области» состоит из  двух населенных пунктов.</w:t>
      </w:r>
    </w:p>
    <w:p w:rsidR="009B2814" w:rsidRDefault="009B2814" w:rsidP="009B281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муниципального образования входят посёлок Верхнекалиновский - </w:t>
      </w:r>
      <w:r w:rsidR="00B8561E">
        <w:rPr>
          <w:color w:val="000000"/>
          <w:sz w:val="28"/>
          <w:szCs w:val="28"/>
        </w:rPr>
        <w:t>1186</w:t>
      </w:r>
      <w:r>
        <w:rPr>
          <w:color w:val="000000"/>
          <w:sz w:val="28"/>
          <w:szCs w:val="28"/>
        </w:rPr>
        <w:t xml:space="preserve"> жителей, посёлок </w:t>
      </w:r>
      <w:proofErr w:type="spellStart"/>
      <w:r>
        <w:rPr>
          <w:color w:val="000000"/>
          <w:sz w:val="28"/>
          <w:szCs w:val="28"/>
        </w:rPr>
        <w:t>Ямана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BE6BDC">
        <w:rPr>
          <w:color w:val="000000"/>
          <w:sz w:val="28"/>
          <w:szCs w:val="28"/>
        </w:rPr>
        <w:t>-</w:t>
      </w:r>
      <w:r w:rsidR="00B8561E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жителя.</w:t>
      </w:r>
    </w:p>
    <w:p w:rsidR="009B2814" w:rsidRDefault="009B2814" w:rsidP="009B281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населения муниципального образования «Сельское поселение Верхнекалиновский сельсовет Камызякского муниципального района Астраханской области» по состоянию на 01.01.2021 года составляла</w:t>
      </w:r>
    </w:p>
    <w:p w:rsidR="009B2814" w:rsidRDefault="009B2814" w:rsidP="009B281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</w:t>
      </w:r>
      <w:r w:rsidR="00B8561E">
        <w:rPr>
          <w:color w:val="000000"/>
          <w:sz w:val="28"/>
          <w:szCs w:val="28"/>
        </w:rPr>
        <w:t>1202</w:t>
      </w:r>
      <w:r>
        <w:rPr>
          <w:color w:val="000000"/>
          <w:sz w:val="28"/>
          <w:szCs w:val="28"/>
        </w:rPr>
        <w:t>) человек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9B2814" w:rsidRDefault="009B2814" w:rsidP="009B2814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  <w:shd w:val="clear" w:color="auto" w:fill="FFFFFF"/>
        </w:rPr>
        <w:t xml:space="preserve"> Пункт 5 изложить в следующей редакции:</w:t>
      </w:r>
    </w:p>
    <w:p w:rsidR="009B2814" w:rsidRDefault="009B2814" w:rsidP="009B281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«5. Территория муниципального образования «Сельское поселение Верхнекалиновский сельсовет Камызякского муниципального района Астраханской области» входит в состав территории муниципального образования «Камызякский муниципальный район Астраханской области».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 Статью 4 изложить в  следующей редакции: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«Основные термины и понятия, используемые в настоящем уставе, применяются в том же значении, что и в Федеральном законе от 06.10.03 №131-ФЗ «Об общих принципах организации местного самоуправления в Российской Федерации».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имеет следующее официальное полное и сокращенное наименование:</w:t>
      </w:r>
    </w:p>
    <w:p w:rsidR="009B2814" w:rsidRDefault="009B2814" w:rsidP="009B2814">
      <w:pPr>
        <w:pStyle w:val="aa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- муниципальное образование «Сельское поселение Верхнекалиновский сельсовет Камызякского муниципального района Астраханской области», сокращенное наименование - муниципальное образование «Верхнекалиновский сельсовет», (далее - муниципальное образование), состоящее из нескольких населённых пунктов с прилегающей территорией.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Сокращенное наименование может использоваться наравне с полным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муниципального образования «Сельское поселение Верхнекалиновский сельсовет Камызякского муниципального района Астраханской области»  (далее  Совет муниципального образования) - представительный орган муниципального образования «Сельское поселение Верхнекалиновский сельсовет Камызякского муниципального района Астраханской области».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«Сельское поселение Верхнекалиновский сельсовет Камызякского муниципального района Астраханской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Глава муниципального образования) - высшее выборное должностное лицо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«Сельское поселение Верхнекалиновский сельсовет Камызякского муниципального района Астраханской области».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«Сельское поселение Верхнекалиновский сельсовет Камызякского муниципального района Астраханской области» (далее Администрация муниципального образования) - исполнительно-распорядительный орган муниципального образования «Сельское поселение Верхнекалиновский сельсовет Камызякского муниципального района Астраханской области»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B2814" w:rsidRDefault="009B2814" w:rsidP="009B2814">
      <w:pPr>
        <w:spacing w:line="360" w:lineRule="exact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Arial Unicode MS" w:hAnsi="Times New Roman"/>
          <w:sz w:val="28"/>
          <w:szCs w:val="28"/>
        </w:rPr>
        <w:t xml:space="preserve"> В статье 30</w:t>
      </w:r>
      <w:r>
        <w:rPr>
          <w:rFonts w:ascii="Times New Roman" w:hAnsi="Times New Roman"/>
          <w:sz w:val="28"/>
          <w:szCs w:val="28"/>
        </w:rPr>
        <w:t xml:space="preserve"> пункт 3 и пункт 4 части 2 признать  утратившим силу.</w:t>
      </w:r>
    </w:p>
    <w:p w:rsidR="009B2814" w:rsidRDefault="009B2814" w:rsidP="009B2814">
      <w:pPr>
        <w:spacing w:line="360" w:lineRule="exact"/>
        <w:ind w:firstLine="709"/>
        <w:jc w:val="both"/>
        <w:rPr>
          <w:rFonts w:asciiTheme="minorHAnsi" w:eastAsia="Arial Unicode MS" w:hAnsiTheme="minorHAnsi" w:cstheme="minorBidi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Статья 2.</w:t>
      </w:r>
    </w:p>
    <w:p w:rsidR="009B2814" w:rsidRDefault="009B2814" w:rsidP="009B2814">
      <w:pPr>
        <w:spacing w:line="360" w:lineRule="exact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</w:t>
      </w:r>
      <w:r>
        <w:rPr>
          <w:rFonts w:ascii="Times New Roman" w:eastAsia="Arial Unicode MS" w:hAnsi="Times New Roman"/>
          <w:color w:val="000000"/>
          <w:sz w:val="28"/>
          <w:szCs w:val="28"/>
        </w:rPr>
        <w:t>. Настоящий муниципальный правовой а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кт вст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>упает в силу со дня его официального опубликования (обнародования), за исключением пунктов 1,2,3,4,5 статьи 1, вступающих в силу с 01.01.2023г.</w:t>
      </w:r>
    </w:p>
    <w:p w:rsidR="009B2814" w:rsidRDefault="009B2814" w:rsidP="009B2814">
      <w:pPr>
        <w:spacing w:line="360" w:lineRule="exact"/>
        <w:ind w:left="-142"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исполнением настоящего решения возложить на  Главу муниципального образования.</w:t>
      </w:r>
    </w:p>
    <w:p w:rsidR="009B2814" w:rsidRDefault="009B2814" w:rsidP="009B2814">
      <w:pPr>
        <w:spacing w:line="36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BE6BDC" w:rsidRPr="00007A3A" w:rsidRDefault="00BE6BDC" w:rsidP="00BE6BDC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BE6BDC" w:rsidRPr="00007A3A" w:rsidRDefault="00BE6BDC" w:rsidP="00BE6BDC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 xml:space="preserve">      -                              С.К.Фомин.                                        </w:t>
      </w:r>
    </w:p>
    <w:p w:rsidR="00BE6BDC" w:rsidRDefault="00BE6BDC" w:rsidP="00BE6BDC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BE6BDC" w:rsidRDefault="00BE6BDC" w:rsidP="00BE6B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BE6BDC" w:rsidRDefault="00BE6BDC" w:rsidP="00BE6B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«Верхнекалиновский сельсовет»    </w:t>
      </w:r>
      <w:r w:rsidRPr="00931684">
        <w:rPr>
          <w:color w:val="000000"/>
          <w:sz w:val="28"/>
          <w:szCs w:val="28"/>
        </w:rPr>
        <w:t xml:space="preserve"> </w:t>
      </w:r>
      <w:r w:rsidRPr="00931684">
        <w:rPr>
          <w:rFonts w:ascii="Times New Roman" w:hAnsi="Times New Roman"/>
          <w:color w:val="000000"/>
          <w:sz w:val="28"/>
          <w:szCs w:val="28"/>
        </w:rPr>
        <w:t>-                              С.К.Фомин.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BE6BDC" w:rsidRDefault="00BE6BDC" w:rsidP="00BE6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814" w:rsidRDefault="009B2814" w:rsidP="009B2814">
      <w:pPr>
        <w:spacing w:line="320" w:lineRule="exact"/>
        <w:jc w:val="both"/>
        <w:rPr>
          <w:rFonts w:asciiTheme="minorHAnsi" w:hAnsiTheme="minorHAnsi" w:cstheme="minorBidi"/>
          <w:sz w:val="28"/>
          <w:szCs w:val="28"/>
        </w:rPr>
      </w:pPr>
    </w:p>
    <w:p w:rsidR="009B2814" w:rsidRDefault="009B2814" w:rsidP="009B2814">
      <w:pPr>
        <w:spacing w:line="320" w:lineRule="exact"/>
        <w:jc w:val="both"/>
      </w:pPr>
    </w:p>
    <w:p w:rsidR="009B2814" w:rsidRDefault="009B2814" w:rsidP="009B2814">
      <w:pPr>
        <w:spacing w:line="320" w:lineRule="exact"/>
        <w:jc w:val="both"/>
        <w:rPr>
          <w:sz w:val="28"/>
          <w:szCs w:val="28"/>
        </w:rPr>
      </w:pPr>
    </w:p>
    <w:p w:rsidR="009B2814" w:rsidRDefault="009B2814" w:rsidP="009B2814">
      <w:pPr>
        <w:tabs>
          <w:tab w:val="left" w:pos="7950"/>
        </w:tabs>
        <w:spacing w:line="320" w:lineRule="exact"/>
        <w:rPr>
          <w:sz w:val="28"/>
          <w:szCs w:val="28"/>
        </w:rPr>
      </w:pPr>
    </w:p>
    <w:p w:rsidR="00823E6D" w:rsidRPr="00007A3A" w:rsidRDefault="00823E6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823E6D" w:rsidRPr="00007A3A" w:rsidSect="003844A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F4" w:rsidRDefault="007C7AF4" w:rsidP="002420B8">
      <w:pPr>
        <w:spacing w:after="0" w:line="240" w:lineRule="auto"/>
      </w:pPr>
      <w:r>
        <w:separator/>
      </w:r>
    </w:p>
  </w:endnote>
  <w:endnote w:type="continuationSeparator" w:id="0">
    <w:p w:rsidR="007C7AF4" w:rsidRDefault="007C7AF4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F4" w:rsidRDefault="007C7AF4" w:rsidP="002420B8">
      <w:pPr>
        <w:spacing w:after="0" w:line="240" w:lineRule="auto"/>
      </w:pPr>
      <w:r>
        <w:separator/>
      </w:r>
    </w:p>
  </w:footnote>
  <w:footnote w:type="continuationSeparator" w:id="0">
    <w:p w:rsidR="007C7AF4" w:rsidRDefault="007C7AF4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EC"/>
    <w:rsid w:val="00007A3A"/>
    <w:rsid w:val="00037843"/>
    <w:rsid w:val="00056294"/>
    <w:rsid w:val="0009335D"/>
    <w:rsid w:val="000D0517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62383"/>
    <w:rsid w:val="002751EB"/>
    <w:rsid w:val="002947AF"/>
    <w:rsid w:val="002D17EC"/>
    <w:rsid w:val="003216A0"/>
    <w:rsid w:val="00323FEB"/>
    <w:rsid w:val="00335483"/>
    <w:rsid w:val="0035290F"/>
    <w:rsid w:val="003844AC"/>
    <w:rsid w:val="003C39CB"/>
    <w:rsid w:val="003C73E5"/>
    <w:rsid w:val="003F6A40"/>
    <w:rsid w:val="003F7E30"/>
    <w:rsid w:val="00421E5C"/>
    <w:rsid w:val="004404C1"/>
    <w:rsid w:val="00456357"/>
    <w:rsid w:val="00476961"/>
    <w:rsid w:val="004E252C"/>
    <w:rsid w:val="005474D6"/>
    <w:rsid w:val="005B76AF"/>
    <w:rsid w:val="00686423"/>
    <w:rsid w:val="006974E9"/>
    <w:rsid w:val="006A207C"/>
    <w:rsid w:val="006A5A1E"/>
    <w:rsid w:val="006E214B"/>
    <w:rsid w:val="006E40A3"/>
    <w:rsid w:val="00714E06"/>
    <w:rsid w:val="00781AAB"/>
    <w:rsid w:val="007B5EE3"/>
    <w:rsid w:val="007C06E3"/>
    <w:rsid w:val="007C7AF4"/>
    <w:rsid w:val="007F07A2"/>
    <w:rsid w:val="00823E6D"/>
    <w:rsid w:val="00844919"/>
    <w:rsid w:val="0086479E"/>
    <w:rsid w:val="0087366C"/>
    <w:rsid w:val="00895008"/>
    <w:rsid w:val="00896441"/>
    <w:rsid w:val="008C6D80"/>
    <w:rsid w:val="008C7EB5"/>
    <w:rsid w:val="008D6D4E"/>
    <w:rsid w:val="00931684"/>
    <w:rsid w:val="00956394"/>
    <w:rsid w:val="0096044E"/>
    <w:rsid w:val="009703A6"/>
    <w:rsid w:val="00981413"/>
    <w:rsid w:val="009A6402"/>
    <w:rsid w:val="009B2814"/>
    <w:rsid w:val="009E1B0B"/>
    <w:rsid w:val="00AC19F4"/>
    <w:rsid w:val="00B24B12"/>
    <w:rsid w:val="00B55BC3"/>
    <w:rsid w:val="00B8561E"/>
    <w:rsid w:val="00BB6522"/>
    <w:rsid w:val="00BE6BDC"/>
    <w:rsid w:val="00C832CB"/>
    <w:rsid w:val="00C87BCC"/>
    <w:rsid w:val="00D11888"/>
    <w:rsid w:val="00D20BF9"/>
    <w:rsid w:val="00D65A86"/>
    <w:rsid w:val="00D80509"/>
    <w:rsid w:val="00D9728F"/>
    <w:rsid w:val="00DE33E6"/>
    <w:rsid w:val="00E233E8"/>
    <w:rsid w:val="00E25E9A"/>
    <w:rsid w:val="00E51825"/>
    <w:rsid w:val="00E9248B"/>
    <w:rsid w:val="00ED69A8"/>
    <w:rsid w:val="00EF7616"/>
    <w:rsid w:val="00F92CEF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2814"/>
    <w:rPr>
      <w:color w:val="0000FF"/>
      <w:u w:val="single"/>
    </w:rPr>
  </w:style>
  <w:style w:type="character" w:customStyle="1" w:styleId="1">
    <w:name w:val="Гиперссылка1"/>
    <w:basedOn w:val="a0"/>
    <w:rsid w:val="009B2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11</cp:revision>
  <cp:lastPrinted>2022-04-21T09:55:00Z</cp:lastPrinted>
  <dcterms:created xsi:type="dcterms:W3CDTF">2022-04-21T09:44:00Z</dcterms:created>
  <dcterms:modified xsi:type="dcterms:W3CDTF">2022-05-06T09:22:00Z</dcterms:modified>
</cp:coreProperties>
</file>